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20E0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Sign-up process flow, Model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6810"/>
      </w:tblGrid>
      <w:tr w:rsidR="00000000">
        <w:trPr>
          <w:divId w:val="16781893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Target release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16781893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Epic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hyperlink r:id="rId5" w:history="1">
              <w:r>
                <w:rPr>
                  <w:rFonts w:eastAsia="Times New Roman"/>
                  <w:noProof/>
                  <w:color w:val="0000FF"/>
                </w:rPr>
                <w:drawing>
                  <wp:inline distT="0" distB="0" distL="0" distR="0">
                    <wp:extent cx="409575" cy="409575"/>
                    <wp:effectExtent l="0" t="0" r="9525" b="9525"/>
                    <wp:docPr id="1" name="Picture 1" descr="https://forddigital.atlassian.net/images/icons/issuetypes/epic.sv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forddigital.atlassian.net/images/icons/issuetypes/epic.sv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95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eastAsia="Times New Roman"/>
                </w:rPr>
                <w:t>PM-390</w:t>
              </w:r>
            </w:hyperlink>
            <w:r>
              <w:rPr>
                <w:rStyle w:val="confluence-jim-macro"/>
                <w:rFonts w:eastAsia="Times New Roman"/>
              </w:rPr>
              <w:t xml:space="preserve"> - </w:t>
            </w:r>
            <w:r>
              <w:rPr>
                <w:rStyle w:val="summary"/>
                <w:rFonts w:eastAsia="Times New Roman"/>
              </w:rPr>
              <w:t>Model sign-up flow (mobile only) UPDATE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  <w:r>
              <w:rPr>
                <w:rStyle w:val="aui-lozenge"/>
                <w:rFonts w:eastAsia="Times New Roman"/>
              </w:rPr>
              <w:t>Closed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</w:p>
        </w:tc>
      </w:tr>
      <w:tr w:rsidR="00000000">
        <w:trPr>
          <w:divId w:val="16781893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divId w:val="1949660010"/>
              <w:rPr>
                <w:rFonts w:eastAsia="Times New Roman"/>
              </w:rPr>
            </w:pPr>
            <w:r>
              <w:rPr>
                <w:rStyle w:val="status-macro"/>
                <w:rFonts w:eastAsia="Times New Roman"/>
              </w:rPr>
              <w:t>APPROVED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16781893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owner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pStyle w:val="NormalWeb"/>
              <w:divId w:val="1520851271"/>
            </w:pPr>
            <w:hyperlink r:id="rId7" w:history="1">
              <w:r>
                <w:rPr>
                  <w:rStyle w:val="Hyperlink"/>
                </w:rPr>
                <w:t>Sebastian Flores</w:t>
              </w:r>
            </w:hyperlink>
          </w:p>
        </w:tc>
      </w:tr>
      <w:tr w:rsidR="00000000">
        <w:trPr>
          <w:divId w:val="16781893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Designer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</w:p>
        </w:tc>
      </w:tr>
      <w:tr w:rsidR="00000000">
        <w:trPr>
          <w:divId w:val="16781893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Developers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  <w:rFonts w:eastAsia="Times New Roman"/>
                </w:rPr>
                <w:t>Marat Saytakov</w:t>
              </w:r>
            </w:hyperlink>
          </w:p>
        </w:tc>
      </w:tr>
      <w:tr w:rsidR="00000000">
        <w:trPr>
          <w:divId w:val="167818936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hyperlink r:id="rId9" w:history="1">
              <w:r>
                <w:rPr>
                  <w:rStyle w:val="Hyperlink"/>
                  <w:rFonts w:eastAsia="Times New Roman"/>
                </w:rPr>
                <w:t>Mikhail Chumakov</w:t>
              </w:r>
            </w:hyperlink>
          </w:p>
        </w:tc>
      </w:tr>
    </w:tbl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Goals</w:t>
      </w:r>
    </w:p>
    <w:p w:rsidR="00000000" w:rsidRDefault="00C420E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 ensure the Model create account and login into the app</w:t>
      </w:r>
    </w:p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Background and strategic fit</w:t>
      </w:r>
    </w:p>
    <w:p w:rsidR="00000000" w:rsidRDefault="00C420E0">
      <w:pPr>
        <w:pStyle w:val="NormalWeb"/>
      </w:pPr>
      <w:r>
        <w:t>In order to maintain high quality models appearing on Newbook, models should create more complete profiles before Admin approves their profile</w:t>
      </w:r>
    </w:p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Assumptions</w:t>
      </w:r>
    </w:p>
    <w:p w:rsidR="00000000" w:rsidRDefault="00C420E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</w:p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Requirements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630"/>
        <w:gridCol w:w="1250"/>
        <w:gridCol w:w="1350"/>
        <w:gridCol w:w="724"/>
      </w:tblGrid>
      <w:tr w:rsidR="00000000">
        <w:trPr>
          <w:divId w:val="17386282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User Story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Importance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</w:t>
            </w:r>
          </w:p>
        </w:tc>
      </w:tr>
      <w:tr w:rsidR="00000000">
        <w:trPr>
          <w:divId w:val="173862820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000000">
        <w:trPr>
          <w:divId w:val="173862820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C420E0">
      <w:pPr>
        <w:pStyle w:val="NormalWeb"/>
      </w:pPr>
    </w:p>
    <w:p w:rsidR="00000000" w:rsidRDefault="00C420E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Required Upon Account Creation/Application Submission: 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Men: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Height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Waist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- Suit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Inseam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Shirt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Shoes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Hair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Eyes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Women: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Height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Bust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Waist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Hips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Dress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Shoes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Eyes</w:t>
      </w:r>
    </w:p>
    <w:p w:rsidR="00000000" w:rsidRDefault="00C420E0">
      <w:pPr>
        <w:numPr>
          <w:ilvl w:val="2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Hair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Asian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Black / African American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Hispanic / Latino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Middle Eastern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White / Caucasian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Multiracial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Other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Male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Female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Non-Binary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Email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Password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First Name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Last Name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DOB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Terms of Service &amp; privacy policy agreement (save this info in db)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Phone number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Current location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Minimum 4 portfolio photos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live in (location)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Measurements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Ethnicity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Gender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Shoot Rate (hourly)</w:t>
      </w:r>
    </w:p>
    <w:p w:rsidR="00000000" w:rsidRDefault="00C420E0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Shoot Rate (day)</w:t>
      </w:r>
    </w:p>
    <w:p w:rsidR="00000000" w:rsidRDefault="00C420E0">
      <w:pPr>
        <w:pStyle w:val="NormalWeb"/>
      </w:pPr>
    </w:p>
    <w:p w:rsidR="00000000" w:rsidRDefault="00C420E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Optional (Post-account creation)</w:t>
      </w:r>
    </w:p>
    <w:p w:rsidR="00000000" w:rsidRDefault="00C420E0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Digitals</w:t>
      </w:r>
    </w:p>
    <w:p w:rsidR="00000000" w:rsidRDefault="00C420E0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Video</w:t>
      </w:r>
    </w:p>
    <w:p w:rsidR="00000000" w:rsidRDefault="00C420E0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Instagram</w:t>
      </w:r>
    </w:p>
    <w:p w:rsidR="00000000" w:rsidRDefault="00C420E0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Tags/Other skills (options should be more relevant to modeling)</w:t>
      </w:r>
    </w:p>
    <w:p w:rsidR="00000000" w:rsidRDefault="00C420E0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Years of experience</w:t>
      </w:r>
    </w:p>
    <w:p w:rsidR="00000000" w:rsidRDefault="00C420E0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Brands you’ve worked with</w:t>
      </w:r>
    </w:p>
    <w:p w:rsidR="00000000" w:rsidRDefault="00C420E0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am currently in (location)</w:t>
      </w:r>
    </w:p>
    <w:p w:rsidR="00000000" w:rsidRDefault="00C420E0">
      <w:pPr>
        <w:pStyle w:val="NormalWeb"/>
      </w:pPr>
      <w:r>
        <w:t> </w:t>
      </w:r>
    </w:p>
    <w:p w:rsidR="00000000" w:rsidRDefault="00C420E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Remove:</w:t>
      </w:r>
    </w:p>
    <w:p w:rsidR="00000000" w:rsidRDefault="00C420E0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Bio/About</w:t>
      </w:r>
    </w:p>
    <w:p w:rsidR="00000000" w:rsidRDefault="00C420E0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 underage talent</w:t>
      </w:r>
    </w:p>
    <w:p w:rsidR="00000000" w:rsidRDefault="00C420E0">
      <w:pPr>
        <w:pStyle w:val="NormalWeb"/>
      </w:pPr>
    </w:p>
    <w:p w:rsidR="00000000" w:rsidRDefault="00C420E0">
      <w:pPr>
        <w:pStyle w:val="NormalWeb"/>
      </w:pPr>
    </w:p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User interaction and design</w:t>
      </w:r>
    </w:p>
    <w:p w:rsidR="00000000" w:rsidRDefault="00C420E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Added to Zeplin</w:t>
      </w:r>
    </w:p>
    <w:p w:rsidR="00000000" w:rsidRDefault="00C420E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Animation Instruction Videos </w:t>
      </w:r>
    </w:p>
    <w:p w:rsidR="00000000" w:rsidRDefault="00C420E0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Instruction video 1: </w:t>
      </w:r>
      <w:hyperlink r:id="rId10" w:history="1">
        <w:r>
          <w:rPr>
            <w:rStyle w:val="Hyperlink"/>
            <w:rFonts w:eastAsia="Times New Roman"/>
          </w:rPr>
          <w:t>https://newbook.box.com/s/i6fe5cyj6yfklaf45gvqkf8jvrxvj5ae</w:t>
        </w:r>
      </w:hyperlink>
    </w:p>
    <w:p w:rsidR="00000000" w:rsidRDefault="00C420E0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Instruction video 2: </w:t>
      </w:r>
      <w:hyperlink r:id="rId11" w:history="1">
        <w:r>
          <w:rPr>
            <w:rStyle w:val="Hyperlink"/>
            <w:rFonts w:eastAsia="Times New Roman"/>
          </w:rPr>
          <w:t>https://newbook.box.com/s/cfwoqrkw45bmqu2wgx6f3pisfxokqkio</w:t>
        </w:r>
      </w:hyperlink>
    </w:p>
    <w:p w:rsidR="00000000" w:rsidRDefault="00C420E0">
      <w:pPr>
        <w:pStyle w:val="NormalWeb"/>
      </w:pPr>
    </w:p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Use-cases/stories/scenarios</w:t>
      </w:r>
    </w:p>
    <w:p w:rsidR="00000000" w:rsidRDefault="00C420E0">
      <w:pPr>
        <w:pStyle w:val="NormalWeb"/>
      </w:pPr>
      <w:r>
        <w:rPr>
          <w:rStyle w:val="Strong"/>
        </w:rPr>
        <w:t>Create accou</w:t>
      </w:r>
      <w:r>
        <w:rPr>
          <w:rStyle w:val="Strong"/>
        </w:rPr>
        <w:t>nt (Model)</w:t>
      </w:r>
    </w:p>
    <w:p w:rsidR="00000000" w:rsidRDefault="00C420E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Model is a new user</w:t>
      </w:r>
    </w:p>
    <w:p w:rsidR="00000000" w:rsidRDefault="00C420E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Model creates account by filling out required details </w:t>
      </w:r>
    </w:p>
    <w:p w:rsidR="00000000" w:rsidRDefault="00C420E0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Required fields list found on Confluence.</w:t>
      </w:r>
    </w:p>
    <w:p w:rsidR="00000000" w:rsidRDefault="00C420E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System notifies them that their profile is under review</w:t>
      </w:r>
    </w:p>
    <w:p w:rsidR="00000000" w:rsidRDefault="00C420E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Model is prompted to complete optional fields </w:t>
      </w:r>
    </w:p>
    <w:p w:rsidR="00000000" w:rsidRDefault="00C420E0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Digitals</w:t>
      </w:r>
    </w:p>
    <w:p w:rsidR="00000000" w:rsidRDefault="00C420E0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Video</w:t>
      </w:r>
    </w:p>
    <w:p w:rsidR="00000000" w:rsidRDefault="00C420E0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Work exper</w:t>
      </w:r>
      <w:r>
        <w:rPr>
          <w:rFonts w:eastAsia="Times New Roman"/>
        </w:rPr>
        <w:t>ience</w:t>
      </w:r>
    </w:p>
    <w:p w:rsidR="00000000" w:rsidRDefault="00C420E0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Social profiles</w:t>
      </w:r>
    </w:p>
    <w:p w:rsidR="00000000" w:rsidRDefault="00C420E0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Tags/other skills</w:t>
      </w:r>
    </w:p>
    <w:p w:rsidR="00000000" w:rsidRDefault="00C420E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Model is taken to main dashboard – has limited functionality. </w:t>
      </w:r>
    </w:p>
    <w:p w:rsidR="00000000" w:rsidRDefault="00C420E0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Model cannot: </w:t>
      </w:r>
    </w:p>
    <w:p w:rsidR="00000000" w:rsidRDefault="00C420E0">
      <w:pPr>
        <w:numPr>
          <w:ilvl w:val="2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Send clients messages</w:t>
      </w:r>
    </w:p>
    <w:p w:rsidR="00000000" w:rsidRDefault="00C420E0">
      <w:pPr>
        <w:numPr>
          <w:ilvl w:val="2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Submit to castings</w:t>
      </w:r>
    </w:p>
    <w:p w:rsidR="00000000" w:rsidRDefault="00C420E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Edit information we initially required upon signup</w:t>
      </w:r>
    </w:p>
    <w:p w:rsidR="00000000" w:rsidRDefault="00C420E0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Model can: </w:t>
      </w:r>
    </w:p>
    <w:p w:rsidR="00000000" w:rsidRDefault="00C420E0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 digitals</w:t>
      </w:r>
    </w:p>
    <w:p w:rsidR="00000000" w:rsidRDefault="00C420E0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 link to video</w:t>
      </w:r>
    </w:p>
    <w:p w:rsidR="00000000" w:rsidRDefault="00C420E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 work experience</w:t>
      </w:r>
    </w:p>
    <w:p w:rsidR="00000000" w:rsidRDefault="00C420E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Add/connect to social profiles</w:t>
      </w:r>
    </w:p>
    <w:p w:rsidR="00000000" w:rsidRDefault="00C420E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 tags/other skills</w:t>
      </w:r>
    </w:p>
    <w:p w:rsidR="00000000" w:rsidRDefault="00C420E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 current location (I am currently in…)</w:t>
      </w:r>
    </w:p>
    <w:p w:rsidR="00000000" w:rsidRDefault="00C420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Admin reviews account and accepts or declines the new user</w:t>
      </w:r>
    </w:p>
    <w:p w:rsidR="00000000" w:rsidRDefault="00C420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Model receives a notification that their account has been approved or declined</w:t>
      </w:r>
    </w:p>
    <w:p w:rsidR="00000000" w:rsidRDefault="00C420E0">
      <w:pPr>
        <w:pStyle w:val="NormalWeb"/>
      </w:pPr>
      <w:r>
        <w:t> </w:t>
      </w:r>
    </w:p>
    <w:p w:rsidR="00000000" w:rsidRDefault="00C420E0">
      <w:pPr>
        <w:pStyle w:val="NormalWeb"/>
      </w:pPr>
      <w:r>
        <w:t>N</w:t>
      </w:r>
      <w:r>
        <w:t>ote:</w:t>
      </w:r>
    </w:p>
    <w:p w:rsidR="00000000" w:rsidRDefault="00C420E0">
      <w:pPr>
        <w:pStyle w:val="NormalWeb"/>
      </w:pPr>
      <w:r>
        <w:t>Model profile is not live on platform until Admin approves.</w:t>
      </w:r>
    </w:p>
    <w:p w:rsidR="00000000" w:rsidRDefault="00C420E0">
      <w:pPr>
        <w:pStyle w:val="NormalWeb"/>
      </w:pPr>
    </w:p>
    <w:p w:rsidR="00000000" w:rsidRDefault="00C420E0">
      <w:pPr>
        <w:pStyle w:val="Heading2"/>
        <w:divId w:val="725447944"/>
        <w:rPr>
          <w:rFonts w:eastAsia="Times New Roman"/>
        </w:rPr>
      </w:pPr>
      <w:r>
        <w:rPr>
          <w:rFonts w:eastAsia="Times New Roman"/>
        </w:rPr>
        <w:t>Login</w:t>
      </w:r>
    </w:p>
    <w:p w:rsidR="00000000" w:rsidRDefault="00C420E0">
      <w:pPr>
        <w:pStyle w:val="NormalWeb"/>
        <w:divId w:val="725447944"/>
      </w:pPr>
      <w:r>
        <w:t xml:space="preserve">1. Existing user logs into account via email&amp;password OR connected social accounts </w:t>
      </w:r>
    </w:p>
    <w:p w:rsidR="00000000" w:rsidRDefault="00C420E0">
      <w:pPr>
        <w:pStyle w:val="NormalWeb"/>
        <w:divId w:val="725447944"/>
      </w:pPr>
      <w:r>
        <w:t xml:space="preserve">2. Routed to Castings page </w:t>
      </w:r>
    </w:p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Acceptance Criteria</w:t>
      </w:r>
    </w:p>
    <w:p w:rsidR="00000000" w:rsidRDefault="00C420E0">
      <w:pPr>
        <w:pStyle w:val="NormalWeb"/>
      </w:pPr>
    </w:p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Questions</w:t>
      </w:r>
    </w:p>
    <w:p w:rsidR="00000000" w:rsidRDefault="00C420E0">
      <w:pPr>
        <w:pStyle w:val="NormalWeb"/>
      </w:pPr>
      <w:r>
        <w:t>Below is a list of questions to be addressed as a result of this requirements document: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084"/>
      </w:tblGrid>
      <w:tr w:rsidR="00000000">
        <w:trPr>
          <w:divId w:val="7029434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Outcome</w:t>
            </w:r>
          </w:p>
        </w:tc>
      </w:tr>
      <w:tr w:rsidR="00000000">
        <w:trPr>
          <w:divId w:val="7029434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420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420E0">
      <w:pPr>
        <w:pStyle w:val="Heading2"/>
        <w:rPr>
          <w:rFonts w:eastAsia="Times New Roman"/>
        </w:rPr>
      </w:pPr>
      <w:r>
        <w:rPr>
          <w:rFonts w:eastAsia="Times New Roman"/>
        </w:rPr>
        <w:t>Not Doing</w:t>
      </w:r>
    </w:p>
    <w:p w:rsidR="00000000" w:rsidRDefault="00C420E0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Referral codes should be hidden for now</w:t>
      </w:r>
    </w:p>
    <w:p w:rsidR="00C420E0" w:rsidRDefault="00C420E0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Do not focus on building this process on desktop. We will not focus on Model’s Desktop experience</w:t>
      </w:r>
      <w:r>
        <w:rPr>
          <w:rFonts w:eastAsia="Times New Roman"/>
        </w:rPr>
        <w:t xml:space="preserve"> for now.</w:t>
      </w:r>
    </w:p>
    <w:sectPr w:rsidR="00C4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32631"/>
    <w:multiLevelType w:val="multilevel"/>
    <w:tmpl w:val="9FE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195D"/>
    <w:multiLevelType w:val="multilevel"/>
    <w:tmpl w:val="6F7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96A53"/>
    <w:multiLevelType w:val="multilevel"/>
    <w:tmpl w:val="626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312A2"/>
    <w:multiLevelType w:val="multilevel"/>
    <w:tmpl w:val="2124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C085C"/>
    <w:multiLevelType w:val="multilevel"/>
    <w:tmpl w:val="E79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529B5"/>
    <w:multiLevelType w:val="multilevel"/>
    <w:tmpl w:val="6D34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04BED"/>
    <w:multiLevelType w:val="multilevel"/>
    <w:tmpl w:val="2DE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0110A"/>
    <w:multiLevelType w:val="multilevel"/>
    <w:tmpl w:val="ADF28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C5DBF"/>
    <w:multiLevelType w:val="multilevel"/>
    <w:tmpl w:val="7370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96826"/>
    <w:multiLevelType w:val="multilevel"/>
    <w:tmpl w:val="7C46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77BC9"/>
    <w:multiLevelType w:val="multilevel"/>
    <w:tmpl w:val="63C4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F4200"/>
    <w:multiLevelType w:val="multilevel"/>
    <w:tmpl w:val="9036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13198"/>
    <w:multiLevelType w:val="multilevel"/>
    <w:tmpl w:val="C03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24416"/>
    <w:multiLevelType w:val="multilevel"/>
    <w:tmpl w:val="6720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2CCA"/>
    <w:rsid w:val="00442CCA"/>
    <w:rsid w:val="00C4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FAFA-BEFD-4FBA-A975-BB1E0B6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fluence-jim-macro">
    <w:name w:val="confluence-jim-macro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ummary">
    <w:name w:val="summary"/>
    <w:basedOn w:val="DefaultParagraphFont"/>
  </w:style>
  <w:style w:type="character" w:customStyle="1" w:styleId="aui-lozenge">
    <w:name w:val="aui-lozenge"/>
    <w:basedOn w:val="DefaultParagraphFont"/>
  </w:style>
  <w:style w:type="character" w:customStyle="1" w:styleId="status-macro">
    <w:name w:val="status-macro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display\~msaytak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wiki\display\~sebasti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orddigital.atlassian.net/images/icons/issuetypes/epic.svg" TargetMode="External"/><Relationship Id="rId11" Type="http://schemas.openxmlformats.org/officeDocument/2006/relationships/hyperlink" Target="https://newbook.box.com/s/cfwoqrkw45bmqu2wgx6f3pisfxokqkio" TargetMode="External"/><Relationship Id="rId5" Type="http://schemas.openxmlformats.org/officeDocument/2006/relationships/hyperlink" Target="https://forddigital.atlassian.net/browse/PM-390" TargetMode="External"/><Relationship Id="rId10" Type="http://schemas.openxmlformats.org/officeDocument/2006/relationships/hyperlink" Target="https://newbook.box.com/s/i6fe5cyj6yfklaf45gvqkf8jvrxvj5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ki\display\~a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Sign-up process flow, Model</vt:lpstr>
    </vt:vector>
  </TitlesOfParts>
  <Company>diakov.net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Sign-up process flow, Model</dc:title>
  <dc:subject/>
  <dc:creator>Janna</dc:creator>
  <cp:keywords/>
  <dc:description/>
  <cp:lastModifiedBy>Janna</cp:lastModifiedBy>
  <cp:revision>2</cp:revision>
  <dcterms:created xsi:type="dcterms:W3CDTF">2018-02-09T23:29:00Z</dcterms:created>
  <dcterms:modified xsi:type="dcterms:W3CDTF">2018-02-09T23:29:00Z</dcterms:modified>
</cp:coreProperties>
</file>