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6303F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Accounts for testing on Stage</w:t>
      </w:r>
    </w:p>
    <w:p w:rsidR="00000000" w:rsidRDefault="0006303F">
      <w:pPr>
        <w:pStyle w:val="Heading2"/>
        <w:rPr>
          <w:rFonts w:eastAsia="Times New Roman"/>
        </w:rPr>
      </w:pPr>
      <w:r>
        <w:rPr>
          <w:rFonts w:eastAsia="Times New Roman"/>
        </w:rPr>
        <w:t>links</w:t>
      </w:r>
    </w:p>
    <w:p w:rsidR="00000000" w:rsidRDefault="0006303F">
      <w:pPr>
        <w:pStyle w:val="NormalWeb"/>
      </w:pPr>
      <w:r>
        <w:t>Newbook Stage - </w:t>
      </w:r>
      <w:hyperlink r:id="rId4" w:history="1">
        <w:r>
          <w:rPr>
            <w:rStyle w:val="Hyperlink"/>
          </w:rPr>
          <w:t>https://stage.newbookmodels.com/browse</w:t>
        </w:r>
      </w:hyperlink>
    </w:p>
    <w:p w:rsidR="00000000" w:rsidRDefault="0006303F">
      <w:pPr>
        <w:pStyle w:val="NormalWeb"/>
      </w:pPr>
      <w:r>
        <w:t>Admin panel - </w:t>
      </w:r>
      <w:hyperlink r:id="rId5" w:history="1">
        <w:r>
          <w:rPr>
            <w:rStyle w:val="Hyperlink"/>
          </w:rPr>
          <w:t>https://stage-admin.newbookmodels.com/</w:t>
        </w:r>
      </w:hyperlink>
      <w:r>
        <w:t xml:space="preserve">  </w:t>
      </w:r>
      <w:r>
        <w:t>login- </w:t>
      </w:r>
      <w:hyperlink r:id="rId6" w:history="1">
        <w:r>
          <w:rPr>
            <w:rStyle w:val="Hyperlink"/>
          </w:rPr>
          <w:t>testinpo+2@gmail.com</w:t>
        </w:r>
      </w:hyperlink>
      <w:r>
        <w:rPr>
          <w:color w:val="333333"/>
        </w:rPr>
        <w:t>/newbook123</w:t>
      </w:r>
    </w:p>
    <w:p w:rsidR="00000000" w:rsidRDefault="0006303F">
      <w:pPr>
        <w:pStyle w:val="Heading2"/>
        <w:rPr>
          <w:rFonts w:eastAsia="Times New Roman"/>
        </w:rPr>
      </w:pPr>
      <w:r>
        <w:rPr>
          <w:rFonts w:eastAsia="Times New Roman"/>
        </w:rPr>
        <w:t>Email for test user</w:t>
      </w:r>
    </w:p>
    <w:p w:rsidR="00000000" w:rsidRDefault="0006303F">
      <w:pPr>
        <w:pStyle w:val="NormalWeb"/>
      </w:pPr>
      <w:r>
        <w:t>Log in in gmail to check emails notifications. All email notifications for users below this paragraph will come to this email. To verify to whom this mai</w:t>
      </w:r>
      <w:r>
        <w:t>l is concern observe "To:" field.</w:t>
      </w:r>
    </w:p>
    <w:p w:rsidR="00000000" w:rsidRDefault="0006303F">
      <w:pPr>
        <w:pStyle w:val="NormalWeb"/>
      </w:pPr>
      <w:r>
        <w:t>testinpo@gmail.com/newbook123</w:t>
      </w:r>
    </w:p>
    <w:p w:rsidR="00000000" w:rsidRDefault="0006303F">
      <w:pPr>
        <w:pStyle w:val="Heading2"/>
        <w:rPr>
          <w:rFonts w:eastAsia="Times New Roman"/>
        </w:rPr>
      </w:pPr>
      <w:r>
        <w:rPr>
          <w:rFonts w:eastAsia="Times New Roman"/>
        </w:rPr>
        <w:t>Clients</w:t>
      </w:r>
    </w:p>
    <w:p w:rsidR="00000000" w:rsidRDefault="0006303F">
      <w:pPr>
        <w:pStyle w:val="NormalWeb"/>
      </w:pPr>
      <w:r>
        <w:t>all clients has password newbook123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0"/>
        <w:gridCol w:w="2160"/>
        <w:gridCol w:w="2407"/>
        <w:gridCol w:w="1551"/>
        <w:gridCol w:w="1737"/>
      </w:tblGrid>
      <w:tr w:rsidR="00000000">
        <w:trPr>
          <w:divId w:val="127405252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Client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email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Status of 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Status of Stripe</w:t>
            </w:r>
          </w:p>
        </w:tc>
      </w:tr>
      <w:tr w:rsidR="00000000">
        <w:trPr>
          <w:divId w:val="127405252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Burton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1684209955"/>
            </w:pPr>
            <w:r>
              <w:rPr>
                <w:noProof/>
              </w:rPr>
              <w:drawing>
                <wp:inline distT="0" distB="0" distL="0" distR="0">
                  <wp:extent cx="1266825" cy="581025"/>
                  <wp:effectExtent l="0" t="0" r="9525" b="9525"/>
                  <wp:docPr id="1" name="Picture 1" descr="C:\dd3748a052e9c3cbbb56bccc51a35c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d3748a052e9c3cbbb56bccc51a35c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testinpo+1@gmail.com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Pending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 connected</w:t>
            </w:r>
          </w:p>
        </w:tc>
      </w:tr>
      <w:tr w:rsidR="00000000">
        <w:trPr>
          <w:divId w:val="127405252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Quicksilver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868958393"/>
            </w:pPr>
            <w:r>
              <w:rPr>
                <w:noProof/>
              </w:rPr>
              <w:drawing>
                <wp:inline distT="0" distB="0" distL="0" distR="0">
                  <wp:extent cx="1266825" cy="762000"/>
                  <wp:effectExtent l="0" t="0" r="9525" b="0"/>
                  <wp:docPr id="2" name="Picture 2" descr="C:\f5ef7551de0ea9670dd59e0b710bb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5ef7551de0ea9670dd59e0b710bb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testinpo+2@gmail.com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 connected</w:t>
            </w:r>
          </w:p>
        </w:tc>
      </w:tr>
      <w:tr w:rsidR="00000000">
        <w:trPr>
          <w:divId w:val="1274052523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Roxy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535579985"/>
            </w:pPr>
            <w:r>
              <w:rPr>
                <w:noProof/>
              </w:rPr>
              <w:drawing>
                <wp:inline distT="0" distB="0" distL="0" distR="0">
                  <wp:extent cx="1266825" cy="885825"/>
                  <wp:effectExtent l="0" t="0" r="9525" b="9525"/>
                  <wp:docPr id="3" name="Picture 3" descr="C:\9362c102a66f52fa666086a1b4eb6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9362c102a66f52fa666086a1b4eb67b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testinpo+3@gmail.com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connected</w:t>
            </w:r>
          </w:p>
        </w:tc>
      </w:tr>
    </w:tbl>
    <w:p w:rsidR="00000000" w:rsidRDefault="0006303F">
      <w:pPr>
        <w:pStyle w:val="Heading2"/>
        <w:rPr>
          <w:rFonts w:eastAsia="Times New Roman"/>
        </w:rPr>
      </w:pPr>
      <w:r>
        <w:rPr>
          <w:rFonts w:eastAsia="Times New Roman"/>
        </w:rPr>
        <w:t>Models</w:t>
      </w:r>
    </w:p>
    <w:p w:rsidR="00000000" w:rsidRDefault="0006303F">
      <w:pPr>
        <w:pStyle w:val="NormalWeb"/>
      </w:pPr>
      <w:r>
        <w:t>all models has password newbook123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2160"/>
        <w:gridCol w:w="2407"/>
        <w:gridCol w:w="1464"/>
        <w:gridCol w:w="1616"/>
      </w:tblGrid>
      <w:tr w:rsidR="00000000">
        <w:trPr>
          <w:divId w:val="12627564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Model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email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Status of 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Status of Stripe</w:t>
            </w:r>
          </w:p>
        </w:tc>
      </w:tr>
      <w:tr w:rsidR="00000000">
        <w:trPr>
          <w:divId w:val="12627564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Haley Nordstrom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1700205418"/>
            </w:pPr>
            <w:r>
              <w:rPr>
                <w:noProof/>
              </w:rPr>
              <w:drawing>
                <wp:inline distT="0" distB="0" distL="0" distR="0">
                  <wp:extent cx="1266825" cy="838200"/>
                  <wp:effectExtent l="0" t="0" r="9525" b="0"/>
                  <wp:docPr id="4" name="Picture 4" descr="C:\a11eb1e8ea966fb6f066f57cbe42b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a11eb1e8ea966fb6f066f57cbe42b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hyperlink r:id="rId11" w:history="1">
              <w:r>
                <w:rPr>
                  <w:rStyle w:val="Hyperlink"/>
                  <w:rFonts w:eastAsia="Times New Roman"/>
                </w:rPr>
                <w:t>testinpo+4@gmail.com</w:t>
              </w:r>
            </w:hyperlink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 connected</w:t>
            </w:r>
          </w:p>
        </w:tc>
      </w:tr>
      <w:tr w:rsidR="00000000">
        <w:trPr>
          <w:divId w:val="12627564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  <w:color w:val="262626"/>
              </w:rPr>
              <w:t>James Austin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1531645782"/>
            </w:pPr>
            <w:r>
              <w:rPr>
                <w:noProof/>
              </w:rPr>
              <w:drawing>
                <wp:inline distT="0" distB="0" distL="0" distR="0">
                  <wp:extent cx="1266825" cy="1028700"/>
                  <wp:effectExtent l="0" t="0" r="9525" b="0"/>
                  <wp:docPr id="5" name="Picture 5" descr="C:\f1835280d699b29717aa8438b32be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1835280d699b29717aa8438b32be2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testinpo+5@gmail.com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 connected</w:t>
            </w:r>
          </w:p>
        </w:tc>
      </w:tr>
      <w:tr w:rsidR="00000000">
        <w:trPr>
          <w:divId w:val="12627564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Coolithink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1577275903"/>
            </w:pPr>
            <w:r>
              <w:rPr>
                <w:noProof/>
              </w:rPr>
              <w:drawing>
                <wp:inline distT="0" distB="0" distL="0" distR="0">
                  <wp:extent cx="1266825" cy="733425"/>
                  <wp:effectExtent l="0" t="0" r="9525" b="9525"/>
                  <wp:docPr id="6" name="Picture 6" descr="C:\c39b7d175eaa8e98257e6a7ebcbab0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c39b7d175eaa8e98257e6a7ebcbab0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testinpo+6@gmail.com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</w:pPr>
            <w:r>
              <w:t>connected</w:t>
            </w:r>
          </w:p>
        </w:tc>
      </w:tr>
      <w:tr w:rsidR="00000000">
        <w:trPr>
          <w:divId w:val="12627564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Nick Chen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pStyle w:val="NormalWeb"/>
              <w:divId w:val="1153062717"/>
            </w:pPr>
            <w:r>
              <w:rPr>
                <w:noProof/>
              </w:rPr>
              <w:drawing>
                <wp:inline distT="0" distB="0" distL="0" distR="0">
                  <wp:extent cx="1266825" cy="790575"/>
                  <wp:effectExtent l="0" t="0" r="9525" b="9525"/>
                  <wp:docPr id="7" name="Picture 7" descr="C:\7818c034d22baec4298671f77c4c1e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7818c034d22baec4298671f77c4c1e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testinpo+7@gmail.com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Approved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connected</w:t>
            </w:r>
          </w:p>
        </w:tc>
      </w:tr>
    </w:tbl>
    <w:p w:rsidR="00000000" w:rsidRDefault="0006303F">
      <w:pPr>
        <w:pStyle w:val="Heading2"/>
        <w:rPr>
          <w:rFonts w:eastAsia="Times New Roman"/>
        </w:rPr>
      </w:pPr>
      <w:r>
        <w:rPr>
          <w:rFonts w:eastAsia="Times New Roman"/>
        </w:rPr>
        <w:t>Stripe for testing:</w:t>
      </w:r>
    </w:p>
    <w:p w:rsidR="00000000" w:rsidRDefault="0006303F">
      <w:pPr>
        <w:pStyle w:val="auto-cursor-target"/>
      </w:pPr>
      <w:r>
        <w:t>phone number 000-000-00-00</w:t>
      </w:r>
    </w:p>
    <w:p w:rsidR="00000000" w:rsidRDefault="0006303F">
      <w:pPr>
        <w:pStyle w:val="auto-cursor-target"/>
      </w:pPr>
      <w:r>
        <w:t>secure code 000-000</w:t>
      </w:r>
    </w:p>
    <w:p w:rsidR="00000000" w:rsidRDefault="0006303F">
      <w:pPr>
        <w:pStyle w:val="auto-cursor-target"/>
      </w:pPr>
      <w:r>
        <w:t>any email</w:t>
      </w:r>
    </w:p>
    <w:p w:rsidR="00000000" w:rsidRDefault="0006303F">
      <w:pPr>
        <w:pStyle w:val="auto-cursor-target"/>
      </w:pPr>
      <w:r>
        <w:rPr>
          <w:rStyle w:val="Strong"/>
        </w:rPr>
        <w:t>card numbers </w:t>
      </w:r>
    </w:p>
    <w:p w:rsidR="00000000" w:rsidRDefault="0006303F">
      <w:pPr>
        <w:pStyle w:val="auto-cursor-target"/>
      </w:pPr>
      <w:r>
        <w:t>expiration date must be any date in future</w:t>
      </w:r>
    </w:p>
    <w:p w:rsidR="00000000" w:rsidRDefault="0006303F">
      <w:pPr>
        <w:pStyle w:val="auto-cursor-target"/>
      </w:pPr>
      <w:r>
        <w:t>CVV code - any digits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1930"/>
      </w:tblGrid>
      <w:tr w:rsidR="00000000">
        <w:trPr>
          <w:divId w:val="13075847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130758479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4000 0566 5566 5556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Visa (debit)</w:t>
            </w:r>
          </w:p>
        </w:tc>
      </w:tr>
      <w:tr w:rsidR="00000000">
        <w:trPr>
          <w:divId w:val="130758479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5200 8282 8282 </w:t>
            </w:r>
            <w:r>
              <w:rPr>
                <w:rFonts w:eastAsia="Times New Roman"/>
              </w:rPr>
              <w:t>8210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0630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Mastercard (debit)</w:t>
            </w:r>
          </w:p>
        </w:tc>
      </w:tr>
    </w:tbl>
    <w:p w:rsidR="00000000" w:rsidRDefault="0006303F">
      <w:pPr>
        <w:pStyle w:val="auto-cursor-target"/>
      </w:pPr>
      <w:r>
        <w:lastRenderedPageBreak/>
        <w:t>Other cards for testing on </w:t>
      </w:r>
      <w:hyperlink r:id="rId15" w:history="1">
        <w:r>
          <w:rPr>
            <w:rStyle w:val="Hyperlink"/>
          </w:rPr>
          <w:t>Stripe docs</w:t>
        </w:r>
      </w:hyperlink>
    </w:p>
    <w:p w:rsidR="00000000" w:rsidRDefault="0006303F">
      <w:pPr>
        <w:pStyle w:val="NormalWeb"/>
      </w:pPr>
    </w:p>
    <w:p w:rsidR="00000000" w:rsidRDefault="0006303F">
      <w:pPr>
        <w:pStyle w:val="NormalWeb"/>
      </w:pPr>
    </w:p>
    <w:p w:rsidR="00000000" w:rsidRDefault="0006303F">
      <w:pPr>
        <w:pStyle w:val="NormalWeb"/>
      </w:pPr>
    </w:p>
    <w:p w:rsidR="0006303F" w:rsidRDefault="0006303F">
      <w:pPr>
        <w:pStyle w:val="NormalWeb"/>
      </w:pPr>
    </w:p>
    <w:sectPr w:rsidR="00063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7408"/>
    <w:rsid w:val="0006303F"/>
    <w:rsid w:val="006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660533-9FCB-4987-A6B8-122E86B3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confluence-embedded-file-wrapper">
    <w:name w:val="confluence-embedded-file-wrapper"/>
    <w:basedOn w:val="DefaultParagraphFont"/>
  </w:style>
  <w:style w:type="paragraph" w:customStyle="1" w:styleId="auto-cursor-target">
    <w:name w:val="auto-cursor-target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7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5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6.tmp"/><Relationship Id="rId3" Type="http://schemas.openxmlformats.org/officeDocument/2006/relationships/webSettings" Target="webSettings.xml"/><Relationship Id="rId7" Type="http://schemas.openxmlformats.org/officeDocument/2006/relationships/image" Target="media/image1.tmp"/><Relationship Id="rId12" Type="http://schemas.openxmlformats.org/officeDocument/2006/relationships/image" Target="media/image5.tm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estinpo+2@gmail.com" TargetMode="External"/><Relationship Id="rId11" Type="http://schemas.openxmlformats.org/officeDocument/2006/relationships/hyperlink" Target="mailto:testinpo+3@gmail.com" TargetMode="External"/><Relationship Id="rId5" Type="http://schemas.openxmlformats.org/officeDocument/2006/relationships/hyperlink" Target="https://stage-admin.newbookmodels.com/" TargetMode="External"/><Relationship Id="rId15" Type="http://schemas.openxmlformats.org/officeDocument/2006/relationships/hyperlink" Target="https://stripe.com/docs/testing" TargetMode="External"/><Relationship Id="rId10" Type="http://schemas.openxmlformats.org/officeDocument/2006/relationships/image" Target="media/image4.tmp"/><Relationship Id="rId4" Type="http://schemas.openxmlformats.org/officeDocument/2006/relationships/hyperlink" Target="https://stage.newbookmodels.com/browse" TargetMode="External"/><Relationship Id="rId9" Type="http://schemas.openxmlformats.org/officeDocument/2006/relationships/image" Target="media/image3.tm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for testing on Stage</vt:lpstr>
    </vt:vector>
  </TitlesOfParts>
  <Company>diakov.net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for testing on Stage</dc:title>
  <dc:subject/>
  <dc:creator>Janna</dc:creator>
  <cp:keywords/>
  <dc:description/>
  <cp:lastModifiedBy>Janna</cp:lastModifiedBy>
  <cp:revision>2</cp:revision>
  <dcterms:created xsi:type="dcterms:W3CDTF">2018-02-09T23:29:00Z</dcterms:created>
  <dcterms:modified xsi:type="dcterms:W3CDTF">2018-02-09T23:29:00Z</dcterms:modified>
</cp:coreProperties>
</file>