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BA5B" w14:textId="43547DC7" w:rsidR="00752828" w:rsidRPr="00752828" w:rsidRDefault="00752828" w:rsidP="007528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bookmarkStart w:id="0" w:name="_GoBack"/>
      <w:bookmarkEnd w:id="0"/>
    </w:p>
    <w:p w14:paraId="51951232" w14:textId="2C531439" w:rsidR="00752828" w:rsidRPr="00752828" w:rsidRDefault="002D1C79" w:rsidP="00752828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heading=h.w6sxlg9wz9tf" w:history="1">
        <w:r w:rsidR="00752828">
          <w:rPr>
            <w:rFonts w:ascii="Arial" w:eastAsia="Times New Roman" w:hAnsi="Arial" w:cs="Arial"/>
            <w:color w:val="1155CC"/>
            <w:u w:val="single"/>
          </w:rPr>
          <w:t>Client</w:t>
        </w:r>
      </w:hyperlink>
    </w:p>
    <w:p w14:paraId="5EE7D989" w14:textId="75669B93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heading=h.io1ycxiqlqjj" w:history="1">
        <w:r w:rsidR="00752828">
          <w:rPr>
            <w:rFonts w:ascii="Arial" w:eastAsia="Times New Roman" w:hAnsi="Arial" w:cs="Arial"/>
            <w:color w:val="1155CC"/>
            <w:u w:val="single"/>
          </w:rPr>
          <w:t>Registration</w:t>
        </w:r>
      </w:hyperlink>
    </w:p>
    <w:p w14:paraId="7F9140A5" w14:textId="71AFCD45" w:rsidR="00752828" w:rsidRPr="00752828" w:rsidRDefault="00752828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155CC"/>
          <w:u w:val="single"/>
        </w:rPr>
        <w:t>Sign In</w:t>
      </w:r>
    </w:p>
    <w:p w14:paraId="0269FF05" w14:textId="2B9F6695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heading=h.ezynwk3qgays" w:history="1">
        <w:r w:rsidR="00752828">
          <w:rPr>
            <w:rFonts w:ascii="Arial" w:eastAsia="Times New Roman" w:hAnsi="Arial" w:cs="Arial"/>
            <w:color w:val="1155CC"/>
            <w:u w:val="single"/>
          </w:rPr>
          <w:t>Text Check</w:t>
        </w:r>
      </w:hyperlink>
    </w:p>
    <w:p w14:paraId="376906B5" w14:textId="0A5BB785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7" w:anchor="heading=h.d2wlokegl4de" w:history="1">
        <w:r w:rsidR="00752828">
          <w:rPr>
            <w:rFonts w:ascii="Arial" w:eastAsia="Times New Roman" w:hAnsi="Arial" w:cs="Arial"/>
            <w:color w:val="1155CC"/>
            <w:u w:val="single"/>
          </w:rPr>
          <w:t>Payment</w:t>
        </w:r>
      </w:hyperlink>
    </w:p>
    <w:p w14:paraId="533327D2" w14:textId="08EF0C7A" w:rsidR="00752828" w:rsidRPr="00AD0C90" w:rsidRDefault="002D1C79" w:rsidP="0075282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heading=h.8v7ax4z422cc" w:history="1">
        <w:r w:rsidR="00AD0C90">
          <w:rPr>
            <w:rFonts w:ascii="Arial" w:eastAsia="Times New Roman" w:hAnsi="Arial" w:cs="Arial"/>
            <w:color w:val="1155CC"/>
            <w:u w:val="single"/>
          </w:rPr>
          <w:t>Editor</w:t>
        </w:r>
      </w:hyperlink>
    </w:p>
    <w:p w14:paraId="6C8B7A81" w14:textId="2D33E49C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9" w:anchor="heading=h.oo80esdfggum" w:history="1">
        <w:r w:rsidR="00752828">
          <w:rPr>
            <w:rFonts w:ascii="Arial" w:eastAsia="Times New Roman" w:hAnsi="Arial" w:cs="Arial"/>
            <w:color w:val="1155CC"/>
            <w:u w:val="single"/>
          </w:rPr>
          <w:t>Registration and Sign In</w:t>
        </w:r>
      </w:hyperlink>
    </w:p>
    <w:p w14:paraId="3DE79130" w14:textId="754D042E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heading=h.wlsrnm5mugdq" w:history="1">
        <w:r w:rsidR="00752828">
          <w:rPr>
            <w:rFonts w:ascii="Arial" w:eastAsia="Times New Roman" w:hAnsi="Arial" w:cs="Arial"/>
            <w:color w:val="1155CC"/>
            <w:u w:val="single"/>
          </w:rPr>
          <w:t xml:space="preserve">Text </w:t>
        </w:r>
        <w:r w:rsidR="00AD0C90">
          <w:rPr>
            <w:rFonts w:ascii="Arial" w:eastAsia="Times New Roman" w:hAnsi="Arial" w:cs="Arial"/>
            <w:color w:val="1155CC"/>
            <w:u w:val="single"/>
          </w:rPr>
          <w:t>Editing</w:t>
        </w:r>
      </w:hyperlink>
    </w:p>
    <w:p w14:paraId="77B9AEAF" w14:textId="2C4ECCFB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heading=h.ndyjd7a82fz" w:history="1">
        <w:r w:rsidR="00752828">
          <w:rPr>
            <w:rFonts w:ascii="Arial" w:eastAsia="Times New Roman" w:hAnsi="Arial" w:cs="Arial"/>
            <w:color w:val="1155CC"/>
            <w:u w:val="single"/>
          </w:rPr>
          <w:t>Complaint</w:t>
        </w:r>
      </w:hyperlink>
    </w:p>
    <w:p w14:paraId="296F5E05" w14:textId="1F70069E" w:rsidR="00752828" w:rsidRPr="00752828" w:rsidRDefault="002D1C79" w:rsidP="0075282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heading=h.eeao4cqwqov9" w:history="1">
        <w:r w:rsidR="00752828">
          <w:rPr>
            <w:rFonts w:ascii="Arial" w:eastAsia="Times New Roman" w:hAnsi="Arial" w:cs="Arial"/>
            <w:color w:val="1155CC"/>
            <w:u w:val="single"/>
          </w:rPr>
          <w:t>Administrator</w:t>
        </w:r>
      </w:hyperlink>
    </w:p>
    <w:p w14:paraId="3076B5C4" w14:textId="7E4E3854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 w:anchor="heading=h.24r35gva7igo" w:history="1">
        <w:hyperlink r:id="rId14" w:anchor="heading=h.oo80esdfggum" w:history="1">
          <w:r w:rsidR="00752828">
            <w:rPr>
              <w:rFonts w:ascii="Arial" w:eastAsia="Times New Roman" w:hAnsi="Arial" w:cs="Arial"/>
              <w:color w:val="1155CC"/>
              <w:u w:val="single"/>
            </w:rPr>
            <w:t>Registration and Sign In</w:t>
          </w:r>
        </w:hyperlink>
      </w:hyperlink>
    </w:p>
    <w:p w14:paraId="5527F2C6" w14:textId="23B1B7A4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heading=h.k3ab26k7s651" w:history="1">
        <w:r w:rsidR="00752828">
          <w:rPr>
            <w:rFonts w:ascii="Arial" w:eastAsia="Times New Roman" w:hAnsi="Arial" w:cs="Arial"/>
            <w:color w:val="1155CC"/>
            <w:u w:val="single"/>
          </w:rPr>
          <w:t xml:space="preserve">Work with </w:t>
        </w:r>
        <w:r w:rsidR="00AD0C90">
          <w:rPr>
            <w:rFonts w:ascii="Arial" w:eastAsia="Times New Roman" w:hAnsi="Arial" w:cs="Arial"/>
            <w:color w:val="1155CC"/>
            <w:u w:val="single"/>
          </w:rPr>
          <w:t>editor</w:t>
        </w:r>
        <w:r w:rsidR="00752828">
          <w:rPr>
            <w:rFonts w:ascii="Arial" w:eastAsia="Times New Roman" w:hAnsi="Arial" w:cs="Arial"/>
            <w:color w:val="1155CC"/>
            <w:u w:val="single"/>
          </w:rPr>
          <w:t>s</w:t>
        </w:r>
      </w:hyperlink>
    </w:p>
    <w:p w14:paraId="78997636" w14:textId="7ECAE777" w:rsidR="00752828" w:rsidRPr="00752828" w:rsidRDefault="002D1C79" w:rsidP="00752828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heading=h.k2p5pwdnktq7" w:history="1">
        <w:r w:rsidR="00752828">
          <w:rPr>
            <w:rFonts w:ascii="Arial" w:eastAsia="Times New Roman" w:hAnsi="Arial" w:cs="Arial"/>
            <w:color w:val="1155CC"/>
            <w:u w:val="single"/>
          </w:rPr>
          <w:t>Text corrections quality control</w:t>
        </w:r>
      </w:hyperlink>
    </w:p>
    <w:p w14:paraId="3258DF1E" w14:textId="1B817A03" w:rsidR="00752828" w:rsidRPr="00752828" w:rsidRDefault="00752828" w:rsidP="00752828">
      <w:pPr>
        <w:spacing w:before="60" w:after="8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155CC"/>
          <w:u w:val="single"/>
        </w:rPr>
        <w:t xml:space="preserve">Work with </w:t>
      </w:r>
      <w:r w:rsidR="00AD0C90">
        <w:rPr>
          <w:rFonts w:ascii="Arial" w:eastAsia="Times New Roman" w:hAnsi="Arial" w:cs="Arial"/>
          <w:color w:val="1155CC"/>
          <w:u w:val="single"/>
        </w:rPr>
        <w:t>editor</w:t>
      </w:r>
      <w:r>
        <w:rPr>
          <w:rFonts w:ascii="Arial" w:eastAsia="Times New Roman" w:hAnsi="Arial" w:cs="Arial"/>
          <w:color w:val="1155CC"/>
          <w:u w:val="single"/>
        </w:rPr>
        <w:t xml:space="preserve">s` </w:t>
      </w:r>
      <w:r w:rsidR="00E42F8A">
        <w:rPr>
          <w:rFonts w:ascii="Arial" w:eastAsia="Times New Roman" w:hAnsi="Arial" w:cs="Arial"/>
          <w:color w:val="1155CC"/>
          <w:u w:val="single"/>
        </w:rPr>
        <w:t>complaints</w:t>
      </w:r>
      <w:r w:rsidRPr="00752828">
        <w:rPr>
          <w:rFonts w:ascii="Arial" w:eastAsia="Times New Roman" w:hAnsi="Arial" w:cs="Arial"/>
          <w:color w:val="000000"/>
        </w:rPr>
        <w:t></w:t>
      </w:r>
    </w:p>
    <w:p w14:paraId="16745226" w14:textId="77777777" w:rsidR="00752828" w:rsidRPr="00752828" w:rsidRDefault="00752828" w:rsidP="00752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043E4" w14:textId="77777777" w:rsidR="00752828" w:rsidRPr="00752828" w:rsidRDefault="00752828" w:rsidP="007528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2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14:paraId="5EB92B43" w14:textId="6D0DC6B6" w:rsidR="00752828" w:rsidRPr="009F4C20" w:rsidRDefault="00E42F8A" w:rsidP="007528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9F4C2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Client</w:t>
      </w:r>
    </w:p>
    <w:p w14:paraId="00BD9457" w14:textId="076EE52B" w:rsidR="00752828" w:rsidRPr="009F4C20" w:rsidRDefault="00E42F8A" w:rsidP="00752828">
      <w:pPr>
        <w:shd w:val="clear" w:color="auto" w:fill="FFFFFF"/>
        <w:spacing w:before="1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Registration</w:t>
      </w:r>
    </w:p>
    <w:p w14:paraId="3EC83AF4" w14:textId="5E042774" w:rsidR="00752828" w:rsidRDefault="00E42F8A" w:rsidP="00C24F3C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There are two ways of registration for now: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google-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account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or e-mail address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The registration page on main menu is available through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"Sign Up"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"Get your text checked for free".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the registration is proceeded with an e-mail address, the system will send account activation message to that e-mail. If it is done 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through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google-</w:t>
      </w:r>
      <w:r w:rsidR="00C24F3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account, the activation goes automatically. After successful activation the client receives free symbols to be able to </w:t>
      </w:r>
      <w:r w:rsid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>run</w:t>
      </w:r>
      <w:r w:rsidR="00C24F3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service itself. The user`s balance is displayed exactly with 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those</w:t>
      </w:r>
      <w:r w:rsidR="00C24F3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received symbols. </w:t>
      </w:r>
    </w:p>
    <w:p w14:paraId="2E07A40E" w14:textId="77777777" w:rsidR="009F4C20" w:rsidRPr="009F4C20" w:rsidRDefault="009F4C20" w:rsidP="00C24F3C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AC13CE" w14:textId="17672741" w:rsidR="009B2B1E" w:rsidRPr="009F4C20" w:rsidRDefault="00392A65" w:rsidP="00752828">
      <w:pPr>
        <w:shd w:val="clear" w:color="auto" w:fill="FFFFFF"/>
        <w:spacing w:before="160"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4C20">
        <w:rPr>
          <w:rFonts w:ascii="Times New Roman" w:hAnsi="Times New Roman" w:cs="Times New Roman"/>
          <w:b/>
          <w:color w:val="333333"/>
          <w:sz w:val="24"/>
          <w:szCs w:val="24"/>
        </w:rPr>
        <w:t>Login</w:t>
      </w:r>
    </w:p>
    <w:p w14:paraId="228A856E" w14:textId="2B258AEB" w:rsidR="00752828" w:rsidRPr="009F4C20" w:rsidRDefault="00C24F3C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 are two ways of registration for now: with google-account or e-mail address. Sign In is available on main page through "Log In" </w:t>
      </w:r>
      <w:r w:rsidR="004D2DC3">
        <w:rPr>
          <w:rFonts w:ascii="Times New Roman" w:eastAsia="Times New Roman" w:hAnsi="Times New Roman" w:cs="Times New Roman"/>
          <w:color w:val="333333"/>
          <w:sz w:val="24"/>
          <w:szCs w:val="24"/>
        </w:rPr>
        <w:t>button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C00FC7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After successful login to the system the website automatically forwards the user from main page to his personal homepage. </w:t>
      </w:r>
    </w:p>
    <w:p w14:paraId="63BE36AD" w14:textId="4AD7ACB1" w:rsidR="009F4C20" w:rsidRDefault="00C00FC7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Text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check</w:t>
      </w:r>
    </w:p>
    <w:p w14:paraId="4F08EB93" w14:textId="77777777" w:rsidR="009F4C20" w:rsidRPr="009F4C20" w:rsidRDefault="009F4C20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AAC1438" w14:textId="158A9209" w:rsidR="00235A16" w:rsidRPr="009F4C20" w:rsidRDefault="00C00FC7" w:rsidP="009B2B1E">
      <w:pPr>
        <w:rPr>
          <w:rFonts w:ascii="Times New Roman" w:hAnsi="Times New Roman" w:cs="Times New Roman"/>
          <w:sz w:val="24"/>
          <w:szCs w:val="24"/>
        </w:rPr>
      </w:pPr>
      <w:r w:rsidRPr="009F4C20">
        <w:rPr>
          <w:rFonts w:ascii="Times New Roman" w:hAnsi="Times New Roman" w:cs="Times New Roman"/>
          <w:sz w:val="24"/>
          <w:szCs w:val="24"/>
        </w:rPr>
        <w:t>Page</w:t>
      </w:r>
      <w:r w:rsidR="00752828" w:rsidRPr="009F4C20">
        <w:rPr>
          <w:rFonts w:ascii="Times New Roman" w:hAnsi="Times New Roman" w:cs="Times New Roman"/>
          <w:sz w:val="24"/>
          <w:szCs w:val="24"/>
        </w:rPr>
        <w:t xml:space="preserve"> "Submit new text" </w:t>
      </w:r>
      <w:r w:rsidRPr="009F4C20">
        <w:rPr>
          <w:rFonts w:ascii="Times New Roman" w:hAnsi="Times New Roman" w:cs="Times New Roman"/>
          <w:sz w:val="24"/>
          <w:szCs w:val="24"/>
        </w:rPr>
        <w:t>opens automatically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 if the user signed in. We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</w:t>
      </w:r>
      <w:r w:rsidR="009B2B1E" w:rsidRPr="009F4C20">
        <w:rPr>
          <w:rFonts w:ascii="Times New Roman" w:hAnsi="Times New Roman" w:cs="Times New Roman"/>
          <w:sz w:val="24"/>
          <w:szCs w:val="24"/>
        </w:rPr>
        <w:t>can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</w:t>
      </w:r>
      <w:r w:rsidR="009B2B1E" w:rsidRPr="009F4C20">
        <w:rPr>
          <w:rFonts w:ascii="Times New Roman" w:hAnsi="Times New Roman" w:cs="Times New Roman"/>
          <w:sz w:val="24"/>
          <w:szCs w:val="24"/>
        </w:rPr>
        <w:t>also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</w:t>
      </w:r>
      <w:r w:rsidR="009B2B1E" w:rsidRPr="009F4C20">
        <w:rPr>
          <w:rFonts w:ascii="Times New Roman" w:hAnsi="Times New Roman" w:cs="Times New Roman"/>
          <w:sz w:val="24"/>
          <w:szCs w:val="24"/>
        </w:rPr>
        <w:t>click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"</w:t>
      </w:r>
      <w:r w:rsidR="009B2B1E" w:rsidRPr="009F4C20">
        <w:rPr>
          <w:rFonts w:ascii="Times New Roman" w:hAnsi="Times New Roman" w:cs="Times New Roman"/>
          <w:sz w:val="24"/>
          <w:szCs w:val="24"/>
        </w:rPr>
        <w:t>Check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</w:t>
      </w:r>
      <w:r w:rsidR="009B2B1E" w:rsidRPr="009F4C20">
        <w:rPr>
          <w:rFonts w:ascii="Times New Roman" w:hAnsi="Times New Roman" w:cs="Times New Roman"/>
          <w:sz w:val="24"/>
          <w:szCs w:val="24"/>
        </w:rPr>
        <w:t>new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 </w:t>
      </w:r>
      <w:r w:rsidR="009B2B1E" w:rsidRPr="009F4C20">
        <w:rPr>
          <w:rFonts w:ascii="Times New Roman" w:hAnsi="Times New Roman" w:cs="Times New Roman"/>
          <w:sz w:val="24"/>
          <w:szCs w:val="24"/>
        </w:rPr>
        <w:t>text</w:t>
      </w:r>
      <w:r w:rsidR="009B2B1E" w:rsidRPr="00284194">
        <w:rPr>
          <w:rFonts w:ascii="Times New Roman" w:hAnsi="Times New Roman" w:cs="Times New Roman"/>
          <w:sz w:val="24"/>
          <w:szCs w:val="24"/>
        </w:rPr>
        <w:t xml:space="preserve">". 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The text that needs to be checked must go in main text </w:t>
      </w:r>
      <w:r w:rsidR="004D2DC3">
        <w:rPr>
          <w:rFonts w:ascii="Times New Roman" w:hAnsi="Times New Roman" w:cs="Times New Roman"/>
          <w:sz w:val="24"/>
          <w:szCs w:val="24"/>
        </w:rPr>
        <w:t>field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. The client can add comments </w:t>
      </w:r>
      <w:r w:rsidR="009F4C20">
        <w:rPr>
          <w:rFonts w:ascii="Times New Roman" w:hAnsi="Times New Roman" w:cs="Times New Roman"/>
          <w:sz w:val="24"/>
          <w:szCs w:val="24"/>
        </w:rPr>
        <w:t>i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n additional text area, which can help </w:t>
      </w:r>
      <w:r w:rsidR="00AD0C90">
        <w:rPr>
          <w:rFonts w:ascii="Times New Roman" w:hAnsi="Times New Roman" w:cs="Times New Roman"/>
          <w:sz w:val="24"/>
          <w:szCs w:val="24"/>
        </w:rPr>
        <w:t>editor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 to work with </w:t>
      </w:r>
      <w:r w:rsidR="00910F27" w:rsidRPr="009F4C20">
        <w:rPr>
          <w:rFonts w:ascii="Times New Roman" w:hAnsi="Times New Roman" w:cs="Times New Roman"/>
          <w:sz w:val="24"/>
          <w:szCs w:val="24"/>
        </w:rPr>
        <w:t>it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. There is also another option </w:t>
      </w:r>
      <w:r w:rsidR="00235A16" w:rsidRPr="009F4C20">
        <w:rPr>
          <w:rFonts w:ascii="Times New Roman" w:hAnsi="Times New Roman" w:cs="Times New Roman"/>
          <w:sz w:val="24"/>
          <w:szCs w:val="24"/>
        </w:rPr>
        <w:t xml:space="preserve">which </w:t>
      </w:r>
      <w:r w:rsidR="00235A16" w:rsidRPr="009F4C20">
        <w:rPr>
          <w:rFonts w:ascii="Times New Roman" w:hAnsi="Times New Roman" w:cs="Times New Roman"/>
          <w:sz w:val="24"/>
          <w:szCs w:val="24"/>
        </w:rPr>
        <w:lastRenderedPageBreak/>
        <w:t>counts number of</w:t>
      </w:r>
      <w:r w:rsidR="009B2B1E" w:rsidRPr="009F4C20">
        <w:rPr>
          <w:rFonts w:ascii="Times New Roman" w:hAnsi="Times New Roman" w:cs="Times New Roman"/>
          <w:sz w:val="24"/>
          <w:szCs w:val="24"/>
        </w:rPr>
        <w:t xml:space="preserve"> inserted symbols next to "Submit for correction" </w:t>
      </w:r>
      <w:r w:rsidR="004D2DC3">
        <w:rPr>
          <w:rFonts w:ascii="Times New Roman" w:hAnsi="Times New Roman" w:cs="Times New Roman"/>
          <w:sz w:val="24"/>
          <w:szCs w:val="24"/>
        </w:rPr>
        <w:t>button</w:t>
      </w:r>
      <w:r w:rsidR="009B2B1E" w:rsidRPr="009F4C20">
        <w:rPr>
          <w:rFonts w:ascii="Times New Roman" w:hAnsi="Times New Roman" w:cs="Times New Roman"/>
          <w:sz w:val="24"/>
          <w:szCs w:val="24"/>
        </w:rPr>
        <w:t>.</w:t>
      </w:r>
      <w:r w:rsidR="00235A16" w:rsidRPr="009F4C20">
        <w:rPr>
          <w:rFonts w:ascii="Times New Roman" w:hAnsi="Times New Roman" w:cs="Times New Roman"/>
          <w:sz w:val="24"/>
          <w:szCs w:val="24"/>
        </w:rPr>
        <w:t xml:space="preserve"> All letters and numbers including spaces and line breaks are considered as symbols. The client will be charged for each symbol. </w:t>
      </w:r>
    </w:p>
    <w:p w14:paraId="15E36E50" w14:textId="0055E38E" w:rsidR="00752828" w:rsidRPr="009F4C20" w:rsidRDefault="009F4C20" w:rsidP="0023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5A16" w:rsidRPr="009F4C20">
        <w:rPr>
          <w:rFonts w:ascii="Times New Roman" w:hAnsi="Times New Roman" w:cs="Times New Roman"/>
          <w:sz w:val="24"/>
          <w:szCs w:val="24"/>
        </w:rPr>
        <w:t>lient can track text correction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235A16" w:rsidRPr="009F4C20">
        <w:rPr>
          <w:rFonts w:ascii="Times New Roman" w:hAnsi="Times New Roman" w:cs="Times New Roman"/>
          <w:sz w:val="24"/>
          <w:szCs w:val="24"/>
        </w:rPr>
        <w:t xml:space="preserve"> after sending it to </w:t>
      </w:r>
      <w:r w:rsidR="00AD0C90">
        <w:rPr>
          <w:rFonts w:ascii="Times New Roman" w:hAnsi="Times New Roman" w:cs="Times New Roman"/>
          <w:sz w:val="24"/>
          <w:szCs w:val="24"/>
        </w:rPr>
        <w:t>editor</w:t>
      </w:r>
      <w:r w:rsidR="00235A16" w:rsidRPr="009F4C20">
        <w:rPr>
          <w:rFonts w:ascii="Times New Roman" w:hAnsi="Times New Roman" w:cs="Times New Roman"/>
          <w:sz w:val="24"/>
          <w:szCs w:val="24"/>
        </w:rPr>
        <w:t xml:space="preserve">. He doesn’t need to refresh the page: results will be uploaded automatically. </w:t>
      </w:r>
      <w:r w:rsidR="00FF01F8" w:rsidRPr="009F4C20">
        <w:rPr>
          <w:rFonts w:ascii="Times New Roman" w:hAnsi="Times New Roman" w:cs="Times New Roman"/>
          <w:sz w:val="24"/>
          <w:szCs w:val="24"/>
        </w:rPr>
        <w:t>If the client closes page earlier, then results will be sent to his email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628BD" w14:textId="6747C5BC" w:rsidR="00FF01F8" w:rsidRDefault="00FF01F8" w:rsidP="00FF01F8">
      <w:pPr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sz w:val="24"/>
          <w:szCs w:val="24"/>
        </w:rPr>
        <w:t>The client can review results and leave his feedback during the week. Only administrator can</w:t>
      </w:r>
      <w:r w:rsidRPr="00284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>see</w:t>
      </w:r>
      <w:r w:rsidRPr="00284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84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information. </w:t>
      </w:r>
    </w:p>
    <w:p w14:paraId="7477F186" w14:textId="77777777" w:rsidR="009F4C20" w:rsidRPr="00284194" w:rsidRDefault="009F4C20" w:rsidP="00FF0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91821" w14:textId="1152843F" w:rsidR="00FF01F8" w:rsidRPr="009F4C20" w:rsidRDefault="00FF01F8" w:rsidP="00FF01F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Payment</w:t>
      </w:r>
    </w:p>
    <w:p w14:paraId="5A3B5DC2" w14:textId="77777777" w:rsidR="00A46959" w:rsidRPr="009F4C20" w:rsidRDefault="00FF01F8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Client can choose one among three offered options of symbol numbers and purchase in advance more symbols through the link "Get more characters!". </w:t>
      </w:r>
    </w:p>
    <w:p w14:paraId="2FCD120C" w14:textId="40D0E48E" w:rsidR="00752828" w:rsidRPr="00284194" w:rsidRDefault="00A46959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Also, if the number of characters is over the paid text size, a client is offered to pay the difference which is equal to 2500 symbols. </w:t>
      </w:r>
    </w:p>
    <w:p w14:paraId="693A324B" w14:textId="77777777" w:rsidR="00752828" w:rsidRPr="00284194" w:rsidRDefault="00752828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A86293" w14:textId="77777777" w:rsidR="00752828" w:rsidRPr="009F4C20" w:rsidRDefault="002D1C79" w:rsidP="00752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2307BF20">
          <v:rect id="_x0000_i1025" style="width:0;height:1.5pt" o:hralign="center" o:hrstd="t" o:hr="t" fillcolor="#a0a0a0" stroked="f"/>
        </w:pict>
      </w:r>
    </w:p>
    <w:p w14:paraId="6EDAA0DA" w14:textId="28573A7E" w:rsidR="00752828" w:rsidRPr="009F4C20" w:rsidRDefault="00AD0C90" w:rsidP="00752828">
      <w:pPr>
        <w:shd w:val="clear" w:color="auto" w:fill="FFFFFF"/>
        <w:spacing w:before="4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Editor </w:t>
      </w:r>
    </w:p>
    <w:p w14:paraId="5459CA59" w14:textId="626E3014" w:rsidR="00752828" w:rsidRPr="009F4C20" w:rsidRDefault="00A46959" w:rsidP="00752828">
      <w:pPr>
        <w:shd w:val="clear" w:color="auto" w:fill="FFFFFF"/>
        <w:spacing w:before="1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Registration and Login</w:t>
      </w:r>
    </w:p>
    <w:p w14:paraId="13B49B9D" w14:textId="3FD5E73C" w:rsidR="00752828" w:rsidRPr="009F4C20" w:rsidRDefault="00AD0C90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="00A4695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s` accounts are created by administrator. For system sign in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="00A4695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must</w:t>
      </w:r>
      <w:r w:rsidR="00A4695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use the same page as a client, using Username and password provided by administrator. After successful sign in to the system, website automatically forwards user from main page to his personal homepage. </w:t>
      </w:r>
    </w:p>
    <w:p w14:paraId="157E2101" w14:textId="04CA6124" w:rsidR="0027732D" w:rsidRPr="009F4C20" w:rsidRDefault="0027732D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We recommend </w:t>
      </w:r>
      <w:r w:rsidR="00AD0C90">
        <w:rPr>
          <w:rFonts w:ascii="Times New Roman" w:eastAsia="Times New Roman" w:hAnsi="Times New Roman" w:cs="Times New Roman"/>
          <w:sz w:val="24"/>
          <w:szCs w:val="24"/>
        </w:rPr>
        <w:t>editors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 to use Chrome browser, so that they can get voice message about new text in </w:t>
      </w:r>
      <w:r w:rsidR="004D2DC3">
        <w:rPr>
          <w:rFonts w:ascii="Times New Roman" w:eastAsia="Times New Roman" w:hAnsi="Times New Roman" w:cs="Times New Roman"/>
          <w:sz w:val="24"/>
          <w:szCs w:val="24"/>
        </w:rPr>
        <w:t>queue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01EBA5" w14:textId="6AB4C7A0" w:rsidR="00752828" w:rsidRPr="00284194" w:rsidRDefault="0027732D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Text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correction</w:t>
      </w:r>
    </w:p>
    <w:p w14:paraId="74B9F001" w14:textId="61665C97" w:rsidR="00752828" w:rsidRPr="009F4C20" w:rsidRDefault="0027732D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Page</w:t>
      </w:r>
      <w:r w:rsidR="00752828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"Requests queue"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opens automatically, if the user logged in. </w:t>
      </w:r>
      <w:r w:rsidR="004D2D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Queue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r w:rsidR="004D2DC3">
        <w:rPr>
          <w:rFonts w:ascii="Times New Roman" w:eastAsia="Times New Roman" w:hAnsi="Times New Roman" w:cs="Times New Roman"/>
          <w:color w:val="333333"/>
          <w:sz w:val="24"/>
          <w:szCs w:val="24"/>
        </w:rPr>
        <w:t>button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also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helps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open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page shows all new texts to be corrected from old ones to newest. For now, system lets to take new text from the </w:t>
      </w:r>
      <w:r w:rsidR="00710CEA">
        <w:rPr>
          <w:rFonts w:ascii="Times New Roman" w:eastAsia="Times New Roman" w:hAnsi="Times New Roman" w:cs="Times New Roman"/>
          <w:color w:val="333333"/>
          <w:sz w:val="24"/>
          <w:szCs w:val="24"/>
        </w:rPr>
        <w:t>queue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which means that material will </w:t>
      </w:r>
      <w:r w:rsidR="00691EF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be removed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from that page</w:t>
      </w:r>
      <w:r w:rsidR="00691EF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attached to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="00691EF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who has taken it.</w:t>
      </w:r>
    </w:p>
    <w:p w14:paraId="695EB33C" w14:textId="5815DAB3" w:rsidR="00691EF9" w:rsidRPr="009F4C20" w:rsidRDefault="00691EF9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On editing page </w:t>
      </w:r>
      <w:r w:rsidR="00AD0C90">
        <w:rPr>
          <w:rFonts w:ascii="Times New Roman" w:eastAsia="Times New Roman" w:hAnsi="Times New Roman" w:cs="Times New Roman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 must correct text if needed and add comments to completed work, whi</w:t>
      </w:r>
      <w:r w:rsidR="00AD0C9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 will be seen by user; or </w:t>
      </w:r>
      <w:r w:rsidR="00AD0C90">
        <w:rPr>
          <w:rFonts w:ascii="Times New Roman" w:eastAsia="Times New Roman" w:hAnsi="Times New Roman" w:cs="Times New Roman"/>
          <w:sz w:val="24"/>
          <w:szCs w:val="24"/>
        </w:rPr>
        <w:t xml:space="preserve">he can </w:t>
      </w:r>
      <w:r w:rsidRPr="009F4C20">
        <w:rPr>
          <w:rFonts w:ascii="Times New Roman" w:eastAsia="Times New Roman" w:hAnsi="Times New Roman" w:cs="Times New Roman"/>
          <w:sz w:val="24"/>
          <w:szCs w:val="24"/>
        </w:rPr>
        <w:t xml:space="preserve">return it back to line. There is a time limit for text correction. </w:t>
      </w:r>
    </w:p>
    <w:p w14:paraId="198344D3" w14:textId="166A3213" w:rsidR="00691EF9" w:rsidRPr="00AD0C90" w:rsidRDefault="00691EF9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Complaint</w:t>
      </w:r>
      <w:r w:rsidRP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32D94538" w14:textId="5A711600" w:rsidR="00752828" w:rsidRPr="009F4C20" w:rsidRDefault="00AD0C90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Editor</w:t>
      </w:r>
      <w:r w:rsidR="00691EF9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also can mark the text as </w:t>
      </w:r>
      <w:r w:rsidR="00262B41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problem clicking "Mark inappropriate", with reason included in explanation (for example, text is not in English or includes </w:t>
      </w:r>
      <w:r w:rsidR="005605C1">
        <w:rPr>
          <w:rFonts w:ascii="Times New Roman" w:eastAsia="Times New Roman" w:hAnsi="Times New Roman" w:cs="Times New Roman"/>
          <w:color w:val="333333"/>
          <w:sz w:val="24"/>
          <w:szCs w:val="24"/>
        </w:rPr>
        <w:t>abusing text</w:t>
      </w:r>
      <w:r w:rsidR="00262B41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In this case the text will not be returned to line until an administrator </w:t>
      </w:r>
      <w:r w:rsidR="00137B55">
        <w:rPr>
          <w:rFonts w:ascii="Times New Roman" w:eastAsia="Times New Roman" w:hAnsi="Times New Roman" w:cs="Times New Roman"/>
          <w:color w:val="333333"/>
          <w:sz w:val="24"/>
          <w:szCs w:val="24"/>
        </w:rPr>
        <w:t>process</w:t>
      </w:r>
      <w:r w:rsidR="005605C1">
        <w:rPr>
          <w:rFonts w:ascii="Times New Roman" w:eastAsia="Times New Roman" w:hAnsi="Times New Roman" w:cs="Times New Roman"/>
          <w:color w:val="333333"/>
          <w:sz w:val="24"/>
          <w:szCs w:val="24"/>
        </w:rPr>
        <w:t>es</w:t>
      </w:r>
      <w:r w:rsidR="00262B41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36AB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message with a problem text. </w:t>
      </w:r>
    </w:p>
    <w:p w14:paraId="54413CD3" w14:textId="77777777" w:rsidR="00752828" w:rsidRPr="009F4C20" w:rsidRDefault="002D1C79" w:rsidP="00752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7B3BEF49">
          <v:rect id="_x0000_i1026" style="width:0;height:1.5pt" o:hralign="center" o:hrstd="t" o:hr="t" fillcolor="#a0a0a0" stroked="f"/>
        </w:pict>
      </w:r>
    </w:p>
    <w:p w14:paraId="65C74F6E" w14:textId="33F9D806" w:rsidR="00752828" w:rsidRPr="009F4C20" w:rsidRDefault="004836AB" w:rsidP="00752828">
      <w:pPr>
        <w:shd w:val="clear" w:color="auto" w:fill="FFFFFF"/>
        <w:spacing w:before="4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9F4C2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Administrator</w:t>
      </w:r>
      <w:r w:rsidRPr="009F4C2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 xml:space="preserve"> </w:t>
      </w:r>
    </w:p>
    <w:p w14:paraId="2A3F1491" w14:textId="25F0D2A6" w:rsidR="00752828" w:rsidRPr="009F4C20" w:rsidRDefault="004836AB" w:rsidP="00752828">
      <w:pPr>
        <w:shd w:val="clear" w:color="auto" w:fill="FFFFFF"/>
        <w:spacing w:before="1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Registration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and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Login</w:t>
      </w:r>
    </w:p>
    <w:p w14:paraId="5104BDD7" w14:textId="536C4405" w:rsidR="00752828" w:rsidRPr="00284194" w:rsidRDefault="004836AB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Role of administrator may be applied through the </w:t>
      </w:r>
      <w:r w:rsidR="00137B55">
        <w:rPr>
          <w:rFonts w:ascii="Times New Roman" w:eastAsia="Times New Roman" w:hAnsi="Times New Roman" w:cs="Times New Roman"/>
          <w:color w:val="333333"/>
          <w:sz w:val="24"/>
          <w:szCs w:val="24"/>
        </w:rPr>
        <w:t>Database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a client or to </w:t>
      </w:r>
      <w:r w:rsidR="00137B55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well. Login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system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processed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regular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way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user has an additional role of administrator, it will be displayed on his homepage as </w:t>
      </w:r>
      <w:r w:rsidR="00137B55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Administration”.</w:t>
      </w:r>
    </w:p>
    <w:p w14:paraId="3DF3BFAA" w14:textId="1E889616" w:rsidR="00752828" w:rsidRPr="00284194" w:rsidRDefault="004836AB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Work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with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proofreaders</w:t>
      </w:r>
    </w:p>
    <w:p w14:paraId="4B0CBF70" w14:textId="02851520" w:rsidR="00752828" w:rsidRPr="009F4C20" w:rsidRDefault="004836AB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Working with proofreaders, administrator need</w:t>
      </w:r>
      <w:r w:rsidR="000168D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go to the page “Editors”. On that page he can create new </w:t>
      </w:r>
      <w:r w:rsidR="000168D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proofreaders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delete old ones.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roofreaders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cannot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totally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removed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While creating </w:t>
      </w:r>
      <w:r w:rsidR="000168D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 proofreader all required fields must be filled and picture uploaded. Suggested size for a picture is 500</w:t>
      </w:r>
      <w:r w:rsidR="000168DC" w:rsidRPr="009F4C20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</w:t>
      </w:r>
      <w:r w:rsidR="000168DC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500px. </w:t>
      </w:r>
    </w:p>
    <w:p w14:paraId="43190DFE" w14:textId="2FA2E4E9" w:rsidR="00752828" w:rsidRPr="00284194" w:rsidRDefault="000168DC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Text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correction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quality</w:t>
      </w:r>
      <w:r w:rsidRPr="0028419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control</w:t>
      </w:r>
    </w:p>
    <w:p w14:paraId="333AAF1A" w14:textId="7AF70055" w:rsidR="00752828" w:rsidRPr="00AD0C90" w:rsidRDefault="000168DC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moment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administrator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responsibilities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include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manual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text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correction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quality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control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proceeded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page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Requests</w:t>
      </w:r>
      <w:r w:rsidRPr="00284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”. 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work that`s been done need to be rated from 1 to 5. This information is collected for each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then administration can decide to remove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</w:p>
    <w:p w14:paraId="6D5C4C83" w14:textId="01DBFB92" w:rsidR="00752828" w:rsidRPr="00AD0C90" w:rsidRDefault="000168DC" w:rsidP="00752828">
      <w:pPr>
        <w:shd w:val="clear" w:color="auto" w:fill="FFFFFF"/>
        <w:spacing w:before="4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Work</w:t>
      </w:r>
      <w:r w:rsidRP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with</w:t>
      </w:r>
      <w:r w:rsidRP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</w:t>
      </w:r>
      <w:r w:rsidRP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` </w:t>
      </w:r>
      <w:r w:rsidRPr="009F4C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complaints</w:t>
      </w:r>
      <w:r w:rsidRPr="00AD0C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08F03627" w14:textId="3EB12462" w:rsidR="00752828" w:rsidRPr="00AD0C90" w:rsidRDefault="000168DC" w:rsidP="00752828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Work with </w:t>
      </w:r>
      <w:r w:rsidR="00AD0C90">
        <w:rPr>
          <w:rFonts w:ascii="Times New Roman" w:eastAsia="Times New Roman" w:hAnsi="Times New Roman" w:cs="Times New Roman"/>
          <w:color w:val="333333"/>
          <w:sz w:val="24"/>
          <w:szCs w:val="24"/>
        </w:rPr>
        <w:t>editor</w:t>
      </w:r>
      <w:r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>s` complaints on users` texts is proceeded on "Reports" page. Administrator can return the text back to a line through "Text is normal"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keyboard or return it to user. Herewith administrator has a right to decide if used symbols will be returned to user or not</w:t>
      </w:r>
      <w:r w:rsidR="006952B3">
        <w:rPr>
          <w:rFonts w:ascii="Times New Roman" w:eastAsia="Times New Roman" w:hAnsi="Times New Roman" w:cs="Times New Roman"/>
          <w:color w:val="333333"/>
          <w:sz w:val="24"/>
          <w:szCs w:val="24"/>
        </w:rPr>
        <w:t>; with attached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comment </w:t>
      </w:r>
      <w:r w:rsidR="006952B3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9F4C20" w:rsidRPr="009F4C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his decision which is seen by user. </w:t>
      </w:r>
    </w:p>
    <w:p w14:paraId="522D4B54" w14:textId="77777777" w:rsidR="002A2303" w:rsidRPr="00AD0C90" w:rsidRDefault="002A2303">
      <w:pPr>
        <w:rPr>
          <w:rFonts w:ascii="Times New Roman" w:hAnsi="Times New Roman" w:cs="Times New Roman"/>
          <w:sz w:val="24"/>
          <w:szCs w:val="24"/>
        </w:rPr>
      </w:pPr>
    </w:p>
    <w:sectPr w:rsidR="002A2303" w:rsidRPr="00AD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F4"/>
    <w:rsid w:val="000168DC"/>
    <w:rsid w:val="00137B55"/>
    <w:rsid w:val="00235A16"/>
    <w:rsid w:val="00262B41"/>
    <w:rsid w:val="0027732D"/>
    <w:rsid w:val="00284194"/>
    <w:rsid w:val="002A2303"/>
    <w:rsid w:val="002D1C79"/>
    <w:rsid w:val="00392A65"/>
    <w:rsid w:val="004836AB"/>
    <w:rsid w:val="004D2DC3"/>
    <w:rsid w:val="005605C1"/>
    <w:rsid w:val="00677AC0"/>
    <w:rsid w:val="00691EF9"/>
    <w:rsid w:val="006952B3"/>
    <w:rsid w:val="00710CEA"/>
    <w:rsid w:val="00752828"/>
    <w:rsid w:val="00762B4B"/>
    <w:rsid w:val="00910F27"/>
    <w:rsid w:val="009B2B1E"/>
    <w:rsid w:val="009F4C20"/>
    <w:rsid w:val="00A46959"/>
    <w:rsid w:val="00AD0C90"/>
    <w:rsid w:val="00AF26F4"/>
    <w:rsid w:val="00C00FC7"/>
    <w:rsid w:val="00C24F3C"/>
    <w:rsid w:val="00E42F8A"/>
    <w:rsid w:val="00E54224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33B0"/>
  <w15:chartTrackingRefBased/>
  <w15:docId w15:val="{9155339A-3BDB-44C5-A548-FEF567DD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2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2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28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yp0t9aDSWOmXG00F5BVMq8bipQwRQ3pzXe1yKfVrE8/edit" TargetMode="External"/><Relationship Id="rId13" Type="http://schemas.openxmlformats.org/officeDocument/2006/relationships/hyperlink" Target="https://docs.google.com/document/d/1jyp0t9aDSWOmXG00F5BVMq8bipQwRQ3pzXe1yKfVrE8/ed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jyp0t9aDSWOmXG00F5BVMq8bipQwRQ3pzXe1yKfVrE8/edit" TargetMode="External"/><Relationship Id="rId12" Type="http://schemas.openxmlformats.org/officeDocument/2006/relationships/hyperlink" Target="https://docs.google.com/document/d/1jyp0t9aDSWOmXG00F5BVMq8bipQwRQ3pzXe1yKfVrE8/ed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jyp0t9aDSWOmXG00F5BVMq8bipQwRQ3pzXe1yKfVrE8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jyp0t9aDSWOmXG00F5BVMq8bipQwRQ3pzXe1yKfVrE8/edit" TargetMode="External"/><Relationship Id="rId11" Type="http://schemas.openxmlformats.org/officeDocument/2006/relationships/hyperlink" Target="https://docs.google.com/document/d/1jyp0t9aDSWOmXG00F5BVMq8bipQwRQ3pzXe1yKfVrE8/edit" TargetMode="External"/><Relationship Id="rId5" Type="http://schemas.openxmlformats.org/officeDocument/2006/relationships/hyperlink" Target="https://docs.google.com/document/d/1jyp0t9aDSWOmXG00F5BVMq8bipQwRQ3pzXe1yKfVrE8/edit" TargetMode="External"/><Relationship Id="rId15" Type="http://schemas.openxmlformats.org/officeDocument/2006/relationships/hyperlink" Target="https://docs.google.com/document/d/1jyp0t9aDSWOmXG00F5BVMq8bipQwRQ3pzXe1yKfVrE8/edit" TargetMode="External"/><Relationship Id="rId10" Type="http://schemas.openxmlformats.org/officeDocument/2006/relationships/hyperlink" Target="https://docs.google.com/document/d/1jyp0t9aDSWOmXG00F5BVMq8bipQwRQ3pzXe1yKfVrE8/edit" TargetMode="External"/><Relationship Id="rId4" Type="http://schemas.openxmlformats.org/officeDocument/2006/relationships/hyperlink" Target="https://docs.google.com/document/d/1jyp0t9aDSWOmXG00F5BVMq8bipQwRQ3pzXe1yKfVrE8/edit" TargetMode="External"/><Relationship Id="rId9" Type="http://schemas.openxmlformats.org/officeDocument/2006/relationships/hyperlink" Target="https://docs.google.com/document/d/1jyp0t9aDSWOmXG00F5BVMq8bipQwRQ3pzXe1yKfVrE8/edit" TargetMode="External"/><Relationship Id="rId14" Type="http://schemas.openxmlformats.org/officeDocument/2006/relationships/hyperlink" Target="https://docs.google.com/document/d/1jyp0t9aDSWOmXG00F5BVMq8bipQwRQ3pzXe1yKfVrE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gaksi</dc:creator>
  <cp:keywords/>
  <dc:description/>
  <cp:lastModifiedBy>Janna</cp:lastModifiedBy>
  <cp:revision>2</cp:revision>
  <dcterms:created xsi:type="dcterms:W3CDTF">2018-05-28T21:50:00Z</dcterms:created>
  <dcterms:modified xsi:type="dcterms:W3CDTF">2018-05-28T21:50:00Z</dcterms:modified>
</cp:coreProperties>
</file>