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b/>
          <w:color w:val="252525"/>
          <w:sz w:val="28"/>
          <w:szCs w:val="28"/>
        </w:rPr>
      </w:pPr>
      <w:r w:rsidRPr="00433157">
        <w:rPr>
          <w:rFonts w:ascii="Arial" w:hAnsi="Arial" w:cs="Arial"/>
          <w:b/>
          <w:color w:val="252525"/>
          <w:sz w:val="28"/>
          <w:szCs w:val="28"/>
        </w:rPr>
        <w:t>Front End and Back end</w:t>
      </w: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r w:rsidRPr="00433157">
        <w:rPr>
          <w:rFonts w:ascii="Arial" w:hAnsi="Arial" w:cs="Arial"/>
          <w:color w:val="252525"/>
          <w:sz w:val="28"/>
          <w:szCs w:val="28"/>
        </w:rPr>
        <w:t>I</w:t>
      </w:r>
      <w:r w:rsidRPr="00433157">
        <w:rPr>
          <w:rFonts w:ascii="Arial" w:hAnsi="Arial" w:cs="Arial"/>
          <w:color w:val="252525"/>
          <w:sz w:val="28"/>
          <w:szCs w:val="28"/>
        </w:rPr>
        <w:t>n</w:t>
      </w:r>
      <w:r w:rsidRPr="00433157">
        <w:rPr>
          <w:rStyle w:val="apple-converted-space"/>
          <w:rFonts w:ascii="Arial" w:hAnsi="Arial" w:cs="Arial"/>
          <w:color w:val="252525"/>
          <w:sz w:val="28"/>
          <w:szCs w:val="28"/>
        </w:rPr>
        <w:t> </w:t>
      </w:r>
      <w:hyperlink r:id="rId5" w:tooltip="Software engineering" w:history="1">
        <w:r w:rsidRPr="00433157">
          <w:rPr>
            <w:rStyle w:val="Hyperlink"/>
            <w:rFonts w:ascii="Arial" w:hAnsi="Arial" w:cs="Arial"/>
            <w:color w:val="0B0080"/>
            <w:sz w:val="28"/>
            <w:szCs w:val="28"/>
            <w:u w:val="none"/>
          </w:rPr>
          <w:t>software engineering</w:t>
        </w:r>
      </w:hyperlink>
      <w:r w:rsidRPr="00433157">
        <w:rPr>
          <w:rFonts w:ascii="Arial" w:hAnsi="Arial" w:cs="Arial"/>
          <w:color w:val="252525"/>
          <w:sz w:val="28"/>
          <w:szCs w:val="28"/>
        </w:rPr>
        <w:t>, the terms "</w:t>
      </w:r>
      <w:r w:rsidRPr="00433157">
        <w:rPr>
          <w:rFonts w:ascii="Arial" w:hAnsi="Arial" w:cs="Arial"/>
          <w:b/>
          <w:bCs/>
          <w:color w:val="252525"/>
          <w:sz w:val="28"/>
          <w:szCs w:val="28"/>
        </w:rPr>
        <w:t>front end</w:t>
      </w:r>
      <w:r w:rsidRPr="00433157">
        <w:rPr>
          <w:rFonts w:ascii="Arial" w:hAnsi="Arial" w:cs="Arial"/>
          <w:color w:val="252525"/>
          <w:sz w:val="28"/>
          <w:szCs w:val="28"/>
        </w:rPr>
        <w:t>" and "</w:t>
      </w:r>
      <w:r w:rsidRPr="00433157">
        <w:rPr>
          <w:rFonts w:ascii="Arial" w:hAnsi="Arial" w:cs="Arial"/>
          <w:b/>
          <w:bCs/>
          <w:color w:val="252525"/>
          <w:sz w:val="28"/>
          <w:szCs w:val="28"/>
        </w:rPr>
        <w:t>back end</w:t>
      </w:r>
      <w:r w:rsidRPr="00433157">
        <w:rPr>
          <w:rFonts w:ascii="Arial" w:hAnsi="Arial" w:cs="Arial"/>
          <w:color w:val="252525"/>
          <w:sz w:val="28"/>
          <w:szCs w:val="28"/>
        </w:rPr>
        <w:t>" are distinctions which refer to the</w:t>
      </w:r>
      <w:r w:rsidRPr="00433157">
        <w:rPr>
          <w:rStyle w:val="apple-converted-space"/>
          <w:rFonts w:ascii="Arial" w:hAnsi="Arial" w:cs="Arial"/>
          <w:color w:val="252525"/>
          <w:sz w:val="28"/>
          <w:szCs w:val="28"/>
        </w:rPr>
        <w:t> </w:t>
      </w:r>
      <w:hyperlink r:id="rId6" w:tooltip="Separation of concerns" w:history="1">
        <w:r w:rsidRPr="00433157">
          <w:rPr>
            <w:rStyle w:val="Hyperlink"/>
            <w:rFonts w:ascii="Arial" w:hAnsi="Arial" w:cs="Arial"/>
            <w:color w:val="0B0080"/>
            <w:sz w:val="28"/>
            <w:szCs w:val="28"/>
            <w:u w:val="none"/>
          </w:rPr>
          <w:t>separation of concerns</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between a</w:t>
      </w:r>
      <w:r w:rsidRPr="00433157">
        <w:rPr>
          <w:rStyle w:val="apple-converted-space"/>
          <w:rFonts w:ascii="Arial" w:hAnsi="Arial" w:cs="Arial"/>
          <w:color w:val="252525"/>
          <w:sz w:val="28"/>
          <w:szCs w:val="28"/>
        </w:rPr>
        <w:t> </w:t>
      </w:r>
      <w:hyperlink r:id="rId7" w:tooltip="Presentation layer" w:history="1">
        <w:r w:rsidRPr="00433157">
          <w:rPr>
            <w:rStyle w:val="Hyperlink"/>
            <w:rFonts w:ascii="Arial" w:hAnsi="Arial" w:cs="Arial"/>
            <w:color w:val="0B0080"/>
            <w:sz w:val="28"/>
            <w:szCs w:val="28"/>
            <w:u w:val="none"/>
          </w:rPr>
          <w:t>presentation layer</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and a</w:t>
      </w:r>
      <w:r w:rsidRPr="00433157">
        <w:rPr>
          <w:rStyle w:val="apple-converted-space"/>
          <w:rFonts w:ascii="Arial" w:hAnsi="Arial" w:cs="Arial"/>
          <w:color w:val="252525"/>
          <w:sz w:val="28"/>
          <w:szCs w:val="28"/>
        </w:rPr>
        <w:t> </w:t>
      </w:r>
      <w:hyperlink r:id="rId8" w:tooltip="Data access layer" w:history="1">
        <w:r w:rsidRPr="00433157">
          <w:rPr>
            <w:rStyle w:val="Hyperlink"/>
            <w:rFonts w:ascii="Arial" w:hAnsi="Arial" w:cs="Arial"/>
            <w:color w:val="0B0080"/>
            <w:sz w:val="28"/>
            <w:szCs w:val="28"/>
            <w:u w:val="none"/>
          </w:rPr>
          <w:t>data access layer</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respectively.</w:t>
      </w: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r w:rsidRPr="00433157">
        <w:rPr>
          <w:rFonts w:ascii="Arial" w:hAnsi="Arial" w:cs="Arial"/>
          <w:color w:val="252525"/>
          <w:sz w:val="28"/>
          <w:szCs w:val="28"/>
        </w:rPr>
        <w:t>The front end is an</w:t>
      </w:r>
      <w:r w:rsidRPr="00433157">
        <w:rPr>
          <w:rStyle w:val="apple-converted-space"/>
          <w:rFonts w:ascii="Arial" w:hAnsi="Arial" w:cs="Arial"/>
          <w:color w:val="252525"/>
          <w:sz w:val="28"/>
          <w:szCs w:val="28"/>
        </w:rPr>
        <w:t> </w:t>
      </w:r>
      <w:hyperlink r:id="rId9" w:tooltip="Interface (computer science)" w:history="1">
        <w:r w:rsidRPr="00433157">
          <w:rPr>
            <w:rStyle w:val="Hyperlink"/>
            <w:rFonts w:ascii="Arial" w:hAnsi="Arial" w:cs="Arial"/>
            <w:color w:val="0B0080"/>
            <w:sz w:val="28"/>
            <w:szCs w:val="28"/>
            <w:u w:val="none"/>
          </w:rPr>
          <w:t>interface</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between the user and the back end. The front and back ends may be distributed amongst one or more systems.</w:t>
      </w: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r w:rsidRPr="00433157">
        <w:rPr>
          <w:rFonts w:ascii="Arial" w:hAnsi="Arial" w:cs="Arial"/>
          <w:color w:val="252525"/>
          <w:sz w:val="28"/>
          <w:szCs w:val="28"/>
        </w:rPr>
        <w:t>In</w:t>
      </w:r>
      <w:r w:rsidRPr="00433157">
        <w:rPr>
          <w:rStyle w:val="apple-converted-space"/>
          <w:rFonts w:ascii="Arial" w:hAnsi="Arial" w:cs="Arial"/>
          <w:color w:val="252525"/>
          <w:sz w:val="28"/>
          <w:szCs w:val="28"/>
        </w:rPr>
        <w:t> </w:t>
      </w:r>
      <w:hyperlink r:id="rId10" w:tooltip="Software architecture" w:history="1">
        <w:r w:rsidRPr="00433157">
          <w:rPr>
            <w:rStyle w:val="Hyperlink"/>
            <w:rFonts w:ascii="Arial" w:hAnsi="Arial" w:cs="Arial"/>
            <w:color w:val="0B0080"/>
            <w:sz w:val="28"/>
            <w:szCs w:val="28"/>
            <w:u w:val="none"/>
          </w:rPr>
          <w:t>software architecture</w:t>
        </w:r>
      </w:hyperlink>
      <w:r w:rsidRPr="00433157">
        <w:rPr>
          <w:rFonts w:ascii="Arial" w:hAnsi="Arial" w:cs="Arial"/>
          <w:color w:val="252525"/>
          <w:sz w:val="28"/>
          <w:szCs w:val="28"/>
        </w:rPr>
        <w:t>, there may be many layers between the hardware and</w:t>
      </w:r>
      <w:r w:rsidRPr="00433157">
        <w:rPr>
          <w:rStyle w:val="apple-converted-space"/>
          <w:rFonts w:ascii="Arial" w:hAnsi="Arial" w:cs="Arial"/>
          <w:color w:val="252525"/>
          <w:sz w:val="28"/>
          <w:szCs w:val="28"/>
        </w:rPr>
        <w:t> </w:t>
      </w:r>
      <w:hyperlink r:id="rId11" w:anchor="End_user" w:tooltip="End-user (computer science)" w:history="1">
        <w:r w:rsidRPr="00433157">
          <w:rPr>
            <w:rStyle w:val="Hyperlink"/>
            <w:rFonts w:ascii="Arial" w:hAnsi="Arial" w:cs="Arial"/>
            <w:color w:val="0B0080"/>
            <w:sz w:val="28"/>
            <w:szCs w:val="28"/>
            <w:u w:val="none"/>
          </w:rPr>
          <w:t>end user</w:t>
        </w:r>
      </w:hyperlink>
      <w:r w:rsidRPr="00433157">
        <w:rPr>
          <w:rFonts w:ascii="Arial" w:hAnsi="Arial" w:cs="Arial"/>
          <w:color w:val="252525"/>
          <w:sz w:val="28"/>
          <w:szCs w:val="28"/>
        </w:rPr>
        <w:t>. Each can be spoken of as having a front end and a back end. The</w:t>
      </w:r>
      <w:r w:rsidRPr="00433157">
        <w:rPr>
          <w:rStyle w:val="apple-converted-space"/>
          <w:rFonts w:ascii="Arial" w:hAnsi="Arial" w:cs="Arial"/>
          <w:color w:val="252525"/>
          <w:sz w:val="28"/>
          <w:szCs w:val="28"/>
        </w:rPr>
        <w:t> </w:t>
      </w:r>
      <w:r w:rsidRPr="00433157">
        <w:rPr>
          <w:rFonts w:ascii="Arial" w:hAnsi="Arial" w:cs="Arial"/>
          <w:i/>
          <w:iCs/>
          <w:color w:val="252525"/>
          <w:sz w:val="28"/>
          <w:szCs w:val="28"/>
        </w:rPr>
        <w:t>front</w:t>
      </w:r>
      <w:r w:rsidRPr="00433157">
        <w:rPr>
          <w:rStyle w:val="apple-converted-space"/>
          <w:rFonts w:ascii="Arial" w:hAnsi="Arial" w:cs="Arial"/>
          <w:color w:val="252525"/>
          <w:sz w:val="28"/>
          <w:szCs w:val="28"/>
        </w:rPr>
        <w:t> </w:t>
      </w:r>
      <w:r w:rsidRPr="00433157">
        <w:rPr>
          <w:rFonts w:ascii="Arial" w:hAnsi="Arial" w:cs="Arial"/>
          <w:color w:val="252525"/>
          <w:sz w:val="28"/>
          <w:szCs w:val="28"/>
        </w:rPr>
        <w:t>is an abstraction, simplifying the underlying component by providing a</w:t>
      </w:r>
      <w:r w:rsidRPr="00433157">
        <w:rPr>
          <w:rStyle w:val="apple-converted-space"/>
          <w:rFonts w:ascii="Arial" w:hAnsi="Arial" w:cs="Arial"/>
          <w:color w:val="252525"/>
          <w:sz w:val="28"/>
          <w:szCs w:val="28"/>
        </w:rPr>
        <w:t> </w:t>
      </w:r>
      <w:hyperlink r:id="rId12" w:tooltip="User-friendly" w:history="1">
        <w:r w:rsidRPr="00433157">
          <w:rPr>
            <w:rStyle w:val="Hyperlink"/>
            <w:rFonts w:ascii="Arial" w:hAnsi="Arial" w:cs="Arial"/>
            <w:color w:val="0B0080"/>
            <w:sz w:val="28"/>
            <w:szCs w:val="28"/>
            <w:u w:val="none"/>
          </w:rPr>
          <w:t>user-friendly</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interface.</w:t>
      </w: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r w:rsidRPr="00433157">
        <w:rPr>
          <w:rFonts w:ascii="Arial" w:hAnsi="Arial" w:cs="Arial"/>
          <w:color w:val="252525"/>
          <w:sz w:val="28"/>
          <w:szCs w:val="28"/>
        </w:rPr>
        <w:t>In</w:t>
      </w:r>
      <w:r w:rsidRPr="00433157">
        <w:rPr>
          <w:rStyle w:val="apple-converted-space"/>
          <w:rFonts w:ascii="Arial" w:hAnsi="Arial" w:cs="Arial"/>
          <w:color w:val="252525"/>
          <w:sz w:val="28"/>
          <w:szCs w:val="28"/>
        </w:rPr>
        <w:t> </w:t>
      </w:r>
      <w:hyperlink r:id="rId13" w:tooltip="Software design" w:history="1">
        <w:r w:rsidRPr="00433157">
          <w:rPr>
            <w:rStyle w:val="Hyperlink"/>
            <w:rFonts w:ascii="Arial" w:hAnsi="Arial" w:cs="Arial"/>
            <w:color w:val="0B0080"/>
            <w:sz w:val="28"/>
            <w:szCs w:val="28"/>
            <w:u w:val="none"/>
          </w:rPr>
          <w:t>software design</w:t>
        </w:r>
      </w:hyperlink>
      <w:r w:rsidRPr="00433157">
        <w:rPr>
          <w:rFonts w:ascii="Arial" w:hAnsi="Arial" w:cs="Arial"/>
          <w:color w:val="252525"/>
          <w:sz w:val="28"/>
          <w:szCs w:val="28"/>
        </w:rPr>
        <w:t>, for example, the</w:t>
      </w:r>
      <w:r w:rsidRPr="00433157">
        <w:rPr>
          <w:rStyle w:val="apple-converted-space"/>
          <w:rFonts w:ascii="Arial" w:hAnsi="Arial" w:cs="Arial"/>
          <w:color w:val="252525"/>
          <w:sz w:val="28"/>
          <w:szCs w:val="28"/>
        </w:rPr>
        <w:t> </w:t>
      </w:r>
      <w:hyperlink r:id="rId14" w:tooltip="Model-view-controller" w:history="1">
        <w:r w:rsidRPr="00433157">
          <w:rPr>
            <w:rStyle w:val="Hyperlink"/>
            <w:rFonts w:ascii="Arial" w:hAnsi="Arial" w:cs="Arial"/>
            <w:color w:val="0B0080"/>
            <w:sz w:val="28"/>
            <w:szCs w:val="28"/>
            <w:u w:val="none"/>
          </w:rPr>
          <w:t>model-view-controller</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architecture provides front and back ends for the</w:t>
      </w:r>
      <w:r w:rsidRPr="00433157">
        <w:rPr>
          <w:rStyle w:val="apple-converted-space"/>
          <w:rFonts w:ascii="Arial" w:hAnsi="Arial" w:cs="Arial"/>
          <w:color w:val="252525"/>
          <w:sz w:val="28"/>
          <w:szCs w:val="28"/>
        </w:rPr>
        <w:t> </w:t>
      </w:r>
      <w:hyperlink r:id="rId15" w:tooltip="Database" w:history="1">
        <w:r w:rsidRPr="00433157">
          <w:rPr>
            <w:rStyle w:val="Hyperlink"/>
            <w:rFonts w:ascii="Arial" w:hAnsi="Arial" w:cs="Arial"/>
            <w:color w:val="0B0080"/>
            <w:sz w:val="28"/>
            <w:szCs w:val="28"/>
            <w:u w:val="none"/>
          </w:rPr>
          <w:t>database</w:t>
        </w:r>
      </w:hyperlink>
      <w:r w:rsidRPr="00433157">
        <w:rPr>
          <w:rFonts w:ascii="Arial" w:hAnsi="Arial" w:cs="Arial"/>
          <w:color w:val="252525"/>
          <w:sz w:val="28"/>
          <w:szCs w:val="28"/>
        </w:rPr>
        <w:t>, the user and the data processing components. The separation of software systems into front and back ends simplifies development and separates maintenance. A</w:t>
      </w:r>
      <w:r w:rsidRPr="00433157">
        <w:rPr>
          <w:rStyle w:val="apple-converted-space"/>
          <w:rFonts w:ascii="Arial" w:hAnsi="Arial" w:cs="Arial"/>
          <w:color w:val="252525"/>
          <w:sz w:val="28"/>
          <w:szCs w:val="28"/>
        </w:rPr>
        <w:t> </w:t>
      </w:r>
      <w:hyperlink r:id="rId16" w:tooltip="Rule of thumb" w:history="1">
        <w:r w:rsidRPr="00433157">
          <w:rPr>
            <w:rStyle w:val="Hyperlink"/>
            <w:rFonts w:ascii="Arial" w:hAnsi="Arial" w:cs="Arial"/>
            <w:color w:val="0B0080"/>
            <w:sz w:val="28"/>
            <w:szCs w:val="28"/>
            <w:u w:val="none"/>
          </w:rPr>
          <w:t>rule of thumb</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is that the front (or "</w:t>
      </w:r>
      <w:hyperlink r:id="rId17" w:tooltip="Client (computing)" w:history="1">
        <w:r w:rsidRPr="00433157">
          <w:rPr>
            <w:rStyle w:val="Hyperlink"/>
            <w:rFonts w:ascii="Arial" w:hAnsi="Arial" w:cs="Arial"/>
            <w:color w:val="0B0080"/>
            <w:sz w:val="28"/>
            <w:szCs w:val="28"/>
            <w:u w:val="none"/>
          </w:rPr>
          <w:t>client</w:t>
        </w:r>
      </w:hyperlink>
      <w:r w:rsidRPr="00433157">
        <w:rPr>
          <w:rFonts w:ascii="Arial" w:hAnsi="Arial" w:cs="Arial"/>
          <w:color w:val="252525"/>
          <w:sz w:val="28"/>
          <w:szCs w:val="28"/>
        </w:rPr>
        <w:t xml:space="preserve">") side is any component manipulated by the user. The server-side (or "back end") code resides on </w:t>
      </w:r>
      <w:proofErr w:type="spellStart"/>
      <w:r w:rsidRPr="00433157">
        <w:rPr>
          <w:rFonts w:ascii="Arial" w:hAnsi="Arial" w:cs="Arial"/>
          <w:color w:val="252525"/>
          <w:sz w:val="28"/>
          <w:szCs w:val="28"/>
        </w:rPr>
        <w:t>the</w:t>
      </w:r>
      <w:hyperlink r:id="rId18" w:tooltip="Server (computing)" w:history="1">
        <w:r w:rsidRPr="00433157">
          <w:rPr>
            <w:rStyle w:val="Hyperlink"/>
            <w:rFonts w:ascii="Arial" w:hAnsi="Arial" w:cs="Arial"/>
            <w:color w:val="0B0080"/>
            <w:sz w:val="28"/>
            <w:szCs w:val="28"/>
            <w:u w:val="none"/>
          </w:rPr>
          <w:t>server</w:t>
        </w:r>
        <w:proofErr w:type="spellEnd"/>
      </w:hyperlink>
      <w:r w:rsidRPr="00433157">
        <w:rPr>
          <w:rFonts w:ascii="Arial" w:hAnsi="Arial" w:cs="Arial"/>
          <w:color w:val="252525"/>
          <w:sz w:val="28"/>
          <w:szCs w:val="28"/>
        </w:rPr>
        <w:t>. The confusion arises when one must make front-end edits to server-side files. Most HTML designers, for instance, don't need to be on the server when they are developing the HTML; conversely, the server-side engineers are, by definition, never on anything but a server. It takes both to ultimately make a functioning, interactive website.</w:t>
      </w:r>
    </w:p>
    <w:p w:rsidR="00433157" w:rsidRPr="00433157" w:rsidRDefault="00433157" w:rsidP="00433157">
      <w:pPr>
        <w:pStyle w:val="NormalWeb"/>
        <w:shd w:val="clear" w:color="auto" w:fill="FFFFFF"/>
        <w:spacing w:before="120" w:beforeAutospacing="0" w:after="120" w:afterAutospacing="0" w:line="336" w:lineRule="atLeast"/>
        <w:rPr>
          <w:rFonts w:ascii="Arial" w:hAnsi="Arial" w:cs="Arial"/>
          <w:color w:val="252525"/>
          <w:sz w:val="28"/>
          <w:szCs w:val="28"/>
        </w:rPr>
      </w:pPr>
      <w:r w:rsidRPr="00433157">
        <w:rPr>
          <w:rFonts w:ascii="Arial" w:hAnsi="Arial" w:cs="Arial"/>
          <w:color w:val="252525"/>
          <w:sz w:val="28"/>
          <w:szCs w:val="28"/>
        </w:rPr>
        <w:t>For major computer subsystems, a graphical</w:t>
      </w:r>
      <w:r w:rsidRPr="00433157">
        <w:rPr>
          <w:rStyle w:val="apple-converted-space"/>
          <w:rFonts w:ascii="Arial" w:hAnsi="Arial" w:cs="Arial"/>
          <w:color w:val="252525"/>
          <w:sz w:val="28"/>
          <w:szCs w:val="28"/>
        </w:rPr>
        <w:t> </w:t>
      </w:r>
      <w:hyperlink r:id="rId19" w:tooltip="File manager" w:history="1">
        <w:r w:rsidRPr="00433157">
          <w:rPr>
            <w:rStyle w:val="Hyperlink"/>
            <w:rFonts w:ascii="Arial" w:hAnsi="Arial" w:cs="Arial"/>
            <w:color w:val="0B0080"/>
            <w:sz w:val="28"/>
            <w:szCs w:val="28"/>
            <w:u w:val="none"/>
          </w:rPr>
          <w:t>file manager</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is a front end to the computer’s</w:t>
      </w:r>
      <w:r w:rsidRPr="00433157">
        <w:rPr>
          <w:rStyle w:val="apple-converted-space"/>
          <w:rFonts w:ascii="Arial" w:hAnsi="Arial" w:cs="Arial"/>
          <w:color w:val="252525"/>
          <w:sz w:val="28"/>
          <w:szCs w:val="28"/>
        </w:rPr>
        <w:t> </w:t>
      </w:r>
      <w:hyperlink r:id="rId20" w:tooltip="File system" w:history="1">
        <w:r w:rsidRPr="00433157">
          <w:rPr>
            <w:rStyle w:val="Hyperlink"/>
            <w:rFonts w:ascii="Arial" w:hAnsi="Arial" w:cs="Arial"/>
            <w:color w:val="0B0080"/>
            <w:sz w:val="28"/>
            <w:szCs w:val="28"/>
            <w:u w:val="none"/>
          </w:rPr>
          <w:t>file system</w:t>
        </w:r>
      </w:hyperlink>
      <w:r w:rsidRPr="00433157">
        <w:rPr>
          <w:rFonts w:ascii="Arial" w:hAnsi="Arial" w:cs="Arial"/>
          <w:color w:val="252525"/>
          <w:sz w:val="28"/>
          <w:szCs w:val="28"/>
        </w:rPr>
        <w:t>, and a</w:t>
      </w:r>
      <w:r w:rsidRPr="00433157">
        <w:rPr>
          <w:rStyle w:val="apple-converted-space"/>
          <w:rFonts w:ascii="Arial" w:hAnsi="Arial" w:cs="Arial"/>
          <w:color w:val="252525"/>
          <w:sz w:val="28"/>
          <w:szCs w:val="28"/>
        </w:rPr>
        <w:t> </w:t>
      </w:r>
      <w:hyperlink r:id="rId21" w:tooltip="Shell (computing)" w:history="1">
        <w:r w:rsidRPr="00433157">
          <w:rPr>
            <w:rStyle w:val="Hyperlink"/>
            <w:rFonts w:ascii="Arial" w:hAnsi="Arial" w:cs="Arial"/>
            <w:color w:val="0B0080"/>
            <w:sz w:val="28"/>
            <w:szCs w:val="28"/>
            <w:u w:val="none"/>
          </w:rPr>
          <w:t>shell</w:t>
        </w:r>
      </w:hyperlink>
      <w:r w:rsidRPr="00433157">
        <w:rPr>
          <w:rStyle w:val="apple-converted-space"/>
          <w:rFonts w:ascii="Arial" w:hAnsi="Arial" w:cs="Arial"/>
          <w:color w:val="252525"/>
          <w:sz w:val="28"/>
          <w:szCs w:val="28"/>
        </w:rPr>
        <w:t> </w:t>
      </w:r>
      <w:r w:rsidRPr="00433157">
        <w:rPr>
          <w:rFonts w:ascii="Arial" w:hAnsi="Arial" w:cs="Arial"/>
          <w:color w:val="252525"/>
          <w:sz w:val="28"/>
          <w:szCs w:val="28"/>
        </w:rPr>
        <w:t>interfaces with the</w:t>
      </w:r>
      <w:r w:rsidRPr="00433157">
        <w:rPr>
          <w:rStyle w:val="apple-converted-space"/>
          <w:rFonts w:ascii="Arial" w:hAnsi="Arial" w:cs="Arial"/>
          <w:color w:val="252525"/>
          <w:sz w:val="28"/>
          <w:szCs w:val="28"/>
        </w:rPr>
        <w:t> </w:t>
      </w:r>
      <w:hyperlink r:id="rId22" w:tooltip="Operating system" w:history="1">
        <w:r w:rsidRPr="00433157">
          <w:rPr>
            <w:rStyle w:val="Hyperlink"/>
            <w:rFonts w:ascii="Arial" w:hAnsi="Arial" w:cs="Arial"/>
            <w:color w:val="0B0080"/>
            <w:sz w:val="28"/>
            <w:szCs w:val="28"/>
            <w:u w:val="none"/>
          </w:rPr>
          <w:t>operating system</w:t>
        </w:r>
      </w:hyperlink>
      <w:r w:rsidRPr="00433157">
        <w:rPr>
          <w:rFonts w:ascii="Arial" w:hAnsi="Arial" w:cs="Arial"/>
          <w:color w:val="252525"/>
          <w:sz w:val="28"/>
          <w:szCs w:val="28"/>
        </w:rPr>
        <w:t>. The front end faces the user, and the back end launches the programs of the operating system in response.</w:t>
      </w:r>
    </w:p>
    <w:p w:rsidR="00C25013" w:rsidRPr="00433157" w:rsidRDefault="00433157">
      <w:pPr>
        <w:rPr>
          <w:rFonts w:ascii="Arial" w:hAnsi="Arial" w:cs="Arial"/>
          <w:sz w:val="28"/>
          <w:szCs w:val="28"/>
        </w:rPr>
      </w:pPr>
    </w:p>
    <w:p w:rsidR="00433157" w:rsidRPr="00433157" w:rsidRDefault="00433157">
      <w:pPr>
        <w:rPr>
          <w:rFonts w:ascii="Arial" w:hAnsi="Arial" w:cs="Arial"/>
          <w:sz w:val="28"/>
          <w:szCs w:val="28"/>
        </w:rPr>
      </w:pPr>
    </w:p>
    <w:p w:rsidR="00433157" w:rsidRDefault="00433157" w:rsidP="00433157">
      <w:pPr>
        <w:rPr>
          <w:rFonts w:ascii="Arial" w:hAnsi="Arial" w:cs="Arial"/>
          <w:sz w:val="28"/>
          <w:szCs w:val="28"/>
        </w:rPr>
      </w:pPr>
    </w:p>
    <w:p w:rsidR="00433157" w:rsidRDefault="00433157" w:rsidP="00433157">
      <w:pPr>
        <w:rPr>
          <w:rFonts w:ascii="Arial" w:hAnsi="Arial" w:cs="Arial"/>
          <w:sz w:val="28"/>
          <w:szCs w:val="28"/>
        </w:rPr>
      </w:pPr>
    </w:p>
    <w:p w:rsidR="00433157" w:rsidRDefault="00433157" w:rsidP="00433157">
      <w:pPr>
        <w:rPr>
          <w:rFonts w:ascii="Arial" w:hAnsi="Arial" w:cs="Arial"/>
          <w:sz w:val="28"/>
          <w:szCs w:val="28"/>
        </w:rPr>
      </w:pPr>
    </w:p>
    <w:p w:rsidR="00433157" w:rsidRDefault="00433157" w:rsidP="00433157">
      <w:pPr>
        <w:rPr>
          <w:rFonts w:ascii="Arial" w:hAnsi="Arial" w:cs="Arial"/>
          <w:sz w:val="28"/>
          <w:szCs w:val="28"/>
        </w:rPr>
      </w:pPr>
    </w:p>
    <w:p w:rsidR="00433157" w:rsidRPr="00433157" w:rsidRDefault="00433157" w:rsidP="00433157">
      <w:pPr>
        <w:rPr>
          <w:rFonts w:ascii="Arial" w:hAnsi="Arial" w:cs="Arial"/>
          <w:sz w:val="28"/>
          <w:szCs w:val="28"/>
        </w:rPr>
      </w:pPr>
      <w:bookmarkStart w:id="0" w:name="_GoBack"/>
      <w:bookmarkEnd w:id="0"/>
      <w:r w:rsidRPr="00433157">
        <w:rPr>
          <w:rFonts w:ascii="Arial" w:hAnsi="Arial" w:cs="Arial"/>
          <w:sz w:val="28"/>
          <w:szCs w:val="28"/>
        </w:rPr>
        <w:lastRenderedPageBreak/>
        <w:t>What are Cookies?</w:t>
      </w:r>
    </w:p>
    <w:p w:rsidR="00433157" w:rsidRPr="00433157" w:rsidRDefault="00433157" w:rsidP="00433157">
      <w:pPr>
        <w:rPr>
          <w:rFonts w:ascii="Arial" w:hAnsi="Arial" w:cs="Arial"/>
          <w:sz w:val="28"/>
          <w:szCs w:val="28"/>
        </w:rPr>
      </w:pPr>
      <w:r w:rsidRPr="00433157">
        <w:rPr>
          <w:rFonts w:ascii="Arial" w:hAnsi="Arial" w:cs="Arial"/>
          <w:sz w:val="28"/>
          <w:szCs w:val="28"/>
        </w:rPr>
        <w:t>Cookie is a very small piece of information that is stored on the client’s machine by the web site and is sent back to the server each time a page is requested. Cookies was first introduced by Netscape and in those earlier stages cookies did not receive good acceptance, since rumors said it might hack your personal data. Later people realized that cookies are actually harmless, and now they are highly accepted. Cookies are usually used to store information needed for shorter periods. At the end of this, a cookie becomes expired.</w:t>
      </w:r>
    </w:p>
    <w:p w:rsidR="00433157" w:rsidRPr="00433157" w:rsidRDefault="00433157" w:rsidP="00433157">
      <w:pPr>
        <w:rPr>
          <w:rFonts w:ascii="Arial" w:hAnsi="Arial" w:cs="Arial"/>
          <w:sz w:val="28"/>
          <w:szCs w:val="28"/>
        </w:rPr>
      </w:pPr>
      <w:r w:rsidRPr="00433157">
        <w:rPr>
          <w:rFonts w:ascii="Arial" w:hAnsi="Arial" w:cs="Arial"/>
          <w:sz w:val="28"/>
          <w:szCs w:val="28"/>
        </w:rPr>
        <w:t>What is Cache?</w:t>
      </w:r>
    </w:p>
    <w:p w:rsidR="00433157" w:rsidRPr="00433157" w:rsidRDefault="00433157" w:rsidP="00433157">
      <w:pPr>
        <w:rPr>
          <w:rFonts w:ascii="Arial" w:hAnsi="Arial" w:cs="Arial"/>
          <w:sz w:val="28"/>
          <w:szCs w:val="28"/>
        </w:rPr>
      </w:pPr>
      <w:r w:rsidRPr="00433157">
        <w:rPr>
          <w:rFonts w:ascii="Arial" w:hAnsi="Arial" w:cs="Arial"/>
          <w:sz w:val="28"/>
          <w:szCs w:val="28"/>
        </w:rPr>
        <w:t xml:space="preserve">Cache is a temporary storage of web page resources stored on client’s machine for quicker loading of the web pages. When you open some websites with large pictures and video’s, it might take a considerable amount of time for the website to load. The web browser stores the site contents like the images, videos, audio </w:t>
      </w:r>
      <w:proofErr w:type="spellStart"/>
      <w:r w:rsidRPr="00433157">
        <w:rPr>
          <w:rFonts w:ascii="Arial" w:hAnsi="Arial" w:cs="Arial"/>
          <w:sz w:val="28"/>
          <w:szCs w:val="28"/>
        </w:rPr>
        <w:t>etc</w:t>
      </w:r>
      <w:proofErr w:type="spellEnd"/>
      <w:r w:rsidRPr="00433157">
        <w:rPr>
          <w:rFonts w:ascii="Arial" w:hAnsi="Arial" w:cs="Arial"/>
          <w:sz w:val="28"/>
          <w:szCs w:val="28"/>
        </w:rPr>
        <w:t xml:space="preserve"> on your computer so the next time you load the same website you will find it loading faster.</w:t>
      </w:r>
    </w:p>
    <w:p w:rsidR="00433157" w:rsidRPr="00433157" w:rsidRDefault="00433157" w:rsidP="00433157">
      <w:pPr>
        <w:rPr>
          <w:rFonts w:ascii="Arial" w:hAnsi="Arial" w:cs="Arial"/>
          <w:sz w:val="28"/>
          <w:szCs w:val="28"/>
        </w:rPr>
      </w:pPr>
      <w:r w:rsidRPr="00433157">
        <w:rPr>
          <w:rFonts w:ascii="Arial" w:hAnsi="Arial" w:cs="Arial"/>
          <w:sz w:val="28"/>
          <w:szCs w:val="28"/>
        </w:rPr>
        <w:t>What is the difference between Cache and Cookies?</w:t>
      </w:r>
    </w:p>
    <w:p w:rsidR="00433157" w:rsidRPr="00433157" w:rsidRDefault="00433157" w:rsidP="00433157">
      <w:pPr>
        <w:numPr>
          <w:ilvl w:val="0"/>
          <w:numId w:val="1"/>
        </w:numPr>
        <w:rPr>
          <w:rFonts w:ascii="Arial" w:hAnsi="Arial" w:cs="Arial"/>
          <w:b/>
          <w:bCs/>
          <w:sz w:val="28"/>
          <w:szCs w:val="28"/>
        </w:rPr>
      </w:pPr>
      <w:r w:rsidRPr="00433157">
        <w:rPr>
          <w:rFonts w:ascii="Arial" w:hAnsi="Arial" w:cs="Arial"/>
          <w:b/>
          <w:bCs/>
          <w:sz w:val="28"/>
          <w:szCs w:val="28"/>
        </w:rPr>
        <w:t>Although cookies and cache are two ways to store data on client's machine, they serve different purposes.</w:t>
      </w:r>
    </w:p>
    <w:p w:rsidR="00433157" w:rsidRPr="00433157" w:rsidRDefault="00433157" w:rsidP="00433157">
      <w:pPr>
        <w:numPr>
          <w:ilvl w:val="0"/>
          <w:numId w:val="1"/>
        </w:numPr>
        <w:rPr>
          <w:rFonts w:ascii="Arial" w:hAnsi="Arial" w:cs="Arial"/>
          <w:b/>
          <w:bCs/>
          <w:sz w:val="28"/>
          <w:szCs w:val="28"/>
        </w:rPr>
      </w:pPr>
      <w:r w:rsidRPr="00433157">
        <w:rPr>
          <w:rFonts w:ascii="Arial" w:hAnsi="Arial" w:cs="Arial"/>
          <w:b/>
          <w:bCs/>
          <w:sz w:val="28"/>
          <w:szCs w:val="28"/>
        </w:rPr>
        <w:t>Cookie is used to store information to track different characteristics related to user, while cache is used to make the loading of web pages faster.</w:t>
      </w:r>
    </w:p>
    <w:p w:rsidR="00433157" w:rsidRPr="00433157" w:rsidRDefault="00433157" w:rsidP="00433157">
      <w:pPr>
        <w:numPr>
          <w:ilvl w:val="0"/>
          <w:numId w:val="1"/>
        </w:numPr>
        <w:rPr>
          <w:rFonts w:ascii="Arial" w:hAnsi="Arial" w:cs="Arial"/>
          <w:b/>
          <w:bCs/>
          <w:sz w:val="28"/>
          <w:szCs w:val="28"/>
        </w:rPr>
      </w:pPr>
      <w:r w:rsidRPr="00433157">
        <w:rPr>
          <w:rFonts w:ascii="Arial" w:hAnsi="Arial" w:cs="Arial"/>
          <w:b/>
          <w:bCs/>
          <w:sz w:val="28"/>
          <w:szCs w:val="28"/>
        </w:rPr>
        <w:t>Cookies stores information such as user preferences, while cache will keep resource files such as audio, video or flash files.</w:t>
      </w:r>
    </w:p>
    <w:p w:rsidR="00433157" w:rsidRPr="00433157" w:rsidRDefault="00433157" w:rsidP="00433157">
      <w:pPr>
        <w:numPr>
          <w:ilvl w:val="0"/>
          <w:numId w:val="1"/>
        </w:numPr>
        <w:rPr>
          <w:rFonts w:ascii="Arial" w:hAnsi="Arial" w:cs="Arial"/>
          <w:b/>
          <w:bCs/>
          <w:sz w:val="28"/>
          <w:szCs w:val="28"/>
        </w:rPr>
      </w:pPr>
      <w:r w:rsidRPr="00433157">
        <w:rPr>
          <w:rFonts w:ascii="Arial" w:hAnsi="Arial" w:cs="Arial"/>
          <w:b/>
          <w:bCs/>
          <w:sz w:val="28"/>
          <w:szCs w:val="28"/>
        </w:rPr>
        <w:t>Typically, cookies expire after some time, but cache is kept in the client's machine until they are removed manually by the user.</w:t>
      </w:r>
    </w:p>
    <w:p w:rsidR="00433157" w:rsidRPr="00433157" w:rsidRDefault="00433157">
      <w:pPr>
        <w:rPr>
          <w:rFonts w:ascii="Arial" w:hAnsi="Arial" w:cs="Arial"/>
          <w:sz w:val="28"/>
          <w:szCs w:val="28"/>
        </w:rPr>
      </w:pPr>
    </w:p>
    <w:sectPr w:rsidR="00433157" w:rsidRPr="0043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C03C8"/>
    <w:multiLevelType w:val="multilevel"/>
    <w:tmpl w:val="597A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57"/>
    <w:rsid w:val="00036945"/>
    <w:rsid w:val="00433157"/>
    <w:rsid w:val="007B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3B869-4446-4E1F-AB19-10B096E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157"/>
  </w:style>
  <w:style w:type="character" w:styleId="Hyperlink">
    <w:name w:val="Hyperlink"/>
    <w:basedOn w:val="DefaultParagraphFont"/>
    <w:uiPriority w:val="99"/>
    <w:semiHidden/>
    <w:unhideWhenUsed/>
    <w:rsid w:val="00433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3543">
      <w:bodyDiv w:val="1"/>
      <w:marLeft w:val="0"/>
      <w:marRight w:val="0"/>
      <w:marTop w:val="0"/>
      <w:marBottom w:val="0"/>
      <w:divBdr>
        <w:top w:val="none" w:sz="0" w:space="0" w:color="auto"/>
        <w:left w:val="none" w:sz="0" w:space="0" w:color="auto"/>
        <w:bottom w:val="none" w:sz="0" w:space="0" w:color="auto"/>
        <w:right w:val="none" w:sz="0" w:space="0" w:color="auto"/>
      </w:divBdr>
    </w:div>
    <w:div w:id="786193446">
      <w:bodyDiv w:val="1"/>
      <w:marLeft w:val="0"/>
      <w:marRight w:val="0"/>
      <w:marTop w:val="0"/>
      <w:marBottom w:val="0"/>
      <w:divBdr>
        <w:top w:val="none" w:sz="0" w:space="0" w:color="auto"/>
        <w:left w:val="none" w:sz="0" w:space="0" w:color="auto"/>
        <w:bottom w:val="none" w:sz="0" w:space="0" w:color="auto"/>
        <w:right w:val="none" w:sz="0" w:space="0" w:color="auto"/>
      </w:divBdr>
    </w:div>
    <w:div w:id="13948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_access_layer" TargetMode="External"/><Relationship Id="rId13" Type="http://schemas.openxmlformats.org/officeDocument/2006/relationships/hyperlink" Target="https://en.wikipedia.org/wiki/Software_design" TargetMode="External"/><Relationship Id="rId18" Type="http://schemas.openxmlformats.org/officeDocument/2006/relationships/hyperlink" Target="https://en.wikipedia.org/wiki/Server_(computing)" TargetMode="External"/><Relationship Id="rId3" Type="http://schemas.openxmlformats.org/officeDocument/2006/relationships/settings" Target="settings.xml"/><Relationship Id="rId21" Type="http://schemas.openxmlformats.org/officeDocument/2006/relationships/hyperlink" Target="https://en.wikipedia.org/wiki/Shell_(computing)" TargetMode="External"/><Relationship Id="rId7" Type="http://schemas.openxmlformats.org/officeDocument/2006/relationships/hyperlink" Target="https://en.wikipedia.org/wiki/Presentation_layer" TargetMode="External"/><Relationship Id="rId12" Type="http://schemas.openxmlformats.org/officeDocument/2006/relationships/hyperlink" Target="https://en.wikipedia.org/wiki/User-friendly" TargetMode="External"/><Relationship Id="rId17" Type="http://schemas.openxmlformats.org/officeDocument/2006/relationships/hyperlink" Target="https://en.wikipedia.org/wiki/Client_(computing)" TargetMode="External"/><Relationship Id="rId2" Type="http://schemas.openxmlformats.org/officeDocument/2006/relationships/styles" Target="styles.xml"/><Relationship Id="rId16" Type="http://schemas.openxmlformats.org/officeDocument/2006/relationships/hyperlink" Target="https://en.wikipedia.org/wiki/Rule_of_thumb" TargetMode="External"/><Relationship Id="rId20" Type="http://schemas.openxmlformats.org/officeDocument/2006/relationships/hyperlink" Target="https://en.wikipedia.org/wiki/File_system" TargetMode="External"/><Relationship Id="rId1" Type="http://schemas.openxmlformats.org/officeDocument/2006/relationships/numbering" Target="numbering.xml"/><Relationship Id="rId6" Type="http://schemas.openxmlformats.org/officeDocument/2006/relationships/hyperlink" Target="https://en.wikipedia.org/wiki/Separation_of_concerns" TargetMode="External"/><Relationship Id="rId11" Type="http://schemas.openxmlformats.org/officeDocument/2006/relationships/hyperlink" Target="https://en.wikipedia.org/wiki/End-user_(computer_science)" TargetMode="External"/><Relationship Id="rId24" Type="http://schemas.openxmlformats.org/officeDocument/2006/relationships/theme" Target="theme/theme1.xml"/><Relationship Id="rId5" Type="http://schemas.openxmlformats.org/officeDocument/2006/relationships/hyperlink" Target="https://en.wikipedia.org/wiki/Software_engineering" TargetMode="External"/><Relationship Id="rId15" Type="http://schemas.openxmlformats.org/officeDocument/2006/relationships/hyperlink" Target="https://en.wikipedia.org/wiki/Database" TargetMode="External"/><Relationship Id="rId23" Type="http://schemas.openxmlformats.org/officeDocument/2006/relationships/fontTable" Target="fontTable.xml"/><Relationship Id="rId10" Type="http://schemas.openxmlformats.org/officeDocument/2006/relationships/hyperlink" Target="https://en.wikipedia.org/wiki/Software_architecture" TargetMode="External"/><Relationship Id="rId19" Type="http://schemas.openxmlformats.org/officeDocument/2006/relationships/hyperlink" Target="https://en.wikipedia.org/wiki/File_manager" TargetMode="External"/><Relationship Id="rId4" Type="http://schemas.openxmlformats.org/officeDocument/2006/relationships/webSettings" Target="webSettings.xml"/><Relationship Id="rId9" Type="http://schemas.openxmlformats.org/officeDocument/2006/relationships/hyperlink" Target="https://en.wikipedia.org/wiki/Interface_(computer_science)" TargetMode="External"/><Relationship Id="rId14" Type="http://schemas.openxmlformats.org/officeDocument/2006/relationships/hyperlink" Target="https://en.wikipedia.org/wiki/Model-view-controller" TargetMode="External"/><Relationship Id="rId22" Type="http://schemas.openxmlformats.org/officeDocument/2006/relationships/hyperlink" Target="https://en.wikipedia.org/wiki/Operating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Company>diakov.net</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2015-10-06T23:56:00Z</dcterms:created>
  <dcterms:modified xsi:type="dcterms:W3CDTF">2015-10-07T00:00:00Z</dcterms:modified>
</cp:coreProperties>
</file>